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993" w:rsidRPr="00754CF2" w:rsidRDefault="00895993" w:rsidP="00AF1460">
      <w:pPr>
        <w:pageBreakBefore/>
        <w:spacing w:after="0" w:line="240" w:lineRule="auto"/>
        <w:ind w:left="4678" w:right="141"/>
        <w:rPr>
          <w:rFonts w:ascii="Times New Roman" w:hAnsi="Times New Roman" w:cs="Times New Roman"/>
          <w:sz w:val="24"/>
          <w:szCs w:val="24"/>
        </w:rPr>
      </w:pPr>
      <w:r w:rsidRPr="00754CF2">
        <w:rPr>
          <w:rFonts w:ascii="Times New Roman" w:hAnsi="Times New Roman" w:cs="Times New Roman"/>
          <w:sz w:val="24"/>
          <w:szCs w:val="24"/>
        </w:rPr>
        <w:t>Приложение 1</w:t>
      </w:r>
    </w:p>
    <w:p w:rsidR="00895993" w:rsidRPr="00754CF2" w:rsidRDefault="00895993" w:rsidP="00AF1460">
      <w:pPr>
        <w:spacing w:after="0" w:line="240" w:lineRule="auto"/>
        <w:ind w:left="4678" w:right="141"/>
        <w:rPr>
          <w:rFonts w:ascii="Times New Roman" w:hAnsi="Times New Roman" w:cs="Times New Roman"/>
          <w:sz w:val="24"/>
          <w:szCs w:val="24"/>
        </w:rPr>
      </w:pPr>
      <w:r w:rsidRPr="00754CF2">
        <w:rPr>
          <w:rFonts w:ascii="Times New Roman" w:hAnsi="Times New Roman" w:cs="Times New Roman"/>
          <w:sz w:val="24"/>
          <w:szCs w:val="24"/>
        </w:rPr>
        <w:t>к приказу Управления государственного заказа Ненецкого автономного округа</w:t>
      </w:r>
    </w:p>
    <w:p w:rsidR="00895993" w:rsidRPr="00754CF2" w:rsidRDefault="00895993" w:rsidP="00AF1460">
      <w:pPr>
        <w:spacing w:after="0" w:line="240" w:lineRule="auto"/>
        <w:ind w:left="4678" w:right="141"/>
        <w:rPr>
          <w:rFonts w:ascii="Times New Roman" w:hAnsi="Times New Roman" w:cs="Times New Roman"/>
          <w:sz w:val="24"/>
          <w:szCs w:val="24"/>
        </w:rPr>
      </w:pPr>
      <w:r w:rsidRPr="00754CF2">
        <w:rPr>
          <w:rFonts w:ascii="Times New Roman" w:hAnsi="Times New Roman" w:cs="Times New Roman"/>
          <w:sz w:val="24"/>
          <w:szCs w:val="24"/>
        </w:rPr>
        <w:t xml:space="preserve">от </w:t>
      </w:r>
      <w:r w:rsidR="00754CF2" w:rsidRPr="00754CF2">
        <w:rPr>
          <w:rFonts w:ascii="Times New Roman" w:hAnsi="Times New Roman" w:cs="Times New Roman"/>
          <w:sz w:val="24"/>
          <w:szCs w:val="24"/>
        </w:rPr>
        <w:t>25.12.</w:t>
      </w:r>
      <w:r w:rsidRPr="00754CF2">
        <w:rPr>
          <w:rFonts w:ascii="Times New Roman" w:hAnsi="Times New Roman" w:cs="Times New Roman"/>
          <w:sz w:val="24"/>
          <w:szCs w:val="24"/>
        </w:rPr>
        <w:t xml:space="preserve">2014 № </w:t>
      </w:r>
      <w:r w:rsidR="00754CF2" w:rsidRPr="00754CF2">
        <w:rPr>
          <w:rFonts w:ascii="Times New Roman" w:hAnsi="Times New Roman" w:cs="Times New Roman"/>
          <w:sz w:val="24"/>
          <w:szCs w:val="24"/>
        </w:rPr>
        <w:t>17</w:t>
      </w:r>
    </w:p>
    <w:p w:rsidR="00895993" w:rsidRDefault="00895993" w:rsidP="00AF1460">
      <w:pPr>
        <w:spacing w:before="120" w:after="120" w:line="240" w:lineRule="auto"/>
        <w:ind w:left="4678" w:right="141"/>
        <w:contextualSpacing/>
        <w:rPr>
          <w:rFonts w:ascii="Times New Roman" w:hAnsi="Times New Roman" w:cs="Times New Roman"/>
          <w:sz w:val="24"/>
          <w:szCs w:val="24"/>
        </w:rPr>
      </w:pPr>
      <w:r w:rsidRPr="00754CF2">
        <w:rPr>
          <w:rFonts w:ascii="Times New Roman" w:hAnsi="Times New Roman" w:cs="Times New Roman"/>
          <w:sz w:val="24"/>
          <w:szCs w:val="24"/>
        </w:rPr>
        <w:t>«Об утверждении типового контракта на оказание услуг по организации при</w:t>
      </w:r>
      <w:r w:rsidR="00754CF2" w:rsidRPr="00754CF2">
        <w:rPr>
          <w:rFonts w:ascii="Times New Roman" w:hAnsi="Times New Roman" w:cs="Times New Roman"/>
          <w:sz w:val="24"/>
          <w:szCs w:val="24"/>
        </w:rPr>
        <w:t>ё</w:t>
      </w:r>
      <w:r w:rsidRPr="00754CF2">
        <w:rPr>
          <w:rFonts w:ascii="Times New Roman" w:hAnsi="Times New Roman" w:cs="Times New Roman"/>
          <w:sz w:val="24"/>
          <w:szCs w:val="24"/>
        </w:rPr>
        <w:t>мки, хранению и отпуску лекарственных препаратов и изделий медицинского назначения на территории Ненецкого автономного округа»</w:t>
      </w:r>
    </w:p>
    <w:p w:rsidR="00FF6EEB" w:rsidRPr="00754CF2" w:rsidRDefault="00FF6EEB" w:rsidP="00AF1460">
      <w:pPr>
        <w:spacing w:before="120" w:after="120" w:line="240" w:lineRule="auto"/>
        <w:ind w:left="4678" w:right="141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AF1460">
        <w:rPr>
          <w:rFonts w:ascii="Times New Roman" w:hAnsi="Times New Roman" w:cs="Times New Roman"/>
          <w:sz w:val="24"/>
          <w:szCs w:val="24"/>
        </w:rPr>
        <w:t>с изменениями, внесёнными приказами Управления госзаказа НАО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1460" w:rsidRPr="00AF1460">
        <w:rPr>
          <w:rFonts w:ascii="Times New Roman" w:hAnsi="Times New Roman" w:cs="Times New Roman"/>
          <w:sz w:val="24"/>
          <w:szCs w:val="24"/>
        </w:rPr>
        <w:t xml:space="preserve">от 21.09.2015 </w:t>
      </w:r>
      <w:r w:rsidR="00AF1460">
        <w:rPr>
          <w:rFonts w:ascii="Times New Roman" w:hAnsi="Times New Roman" w:cs="Times New Roman"/>
          <w:sz w:val="24"/>
          <w:szCs w:val="24"/>
        </w:rPr>
        <w:t xml:space="preserve">      №</w:t>
      </w:r>
      <w:r w:rsidR="00AF1460" w:rsidRPr="00AF1460">
        <w:rPr>
          <w:rFonts w:ascii="Times New Roman" w:hAnsi="Times New Roman" w:cs="Times New Roman"/>
          <w:sz w:val="24"/>
          <w:szCs w:val="24"/>
        </w:rPr>
        <w:t xml:space="preserve"> 17,от 27.11.2015 </w:t>
      </w:r>
      <w:r w:rsidR="00AF1460">
        <w:rPr>
          <w:rFonts w:ascii="Times New Roman" w:hAnsi="Times New Roman" w:cs="Times New Roman"/>
          <w:sz w:val="24"/>
          <w:szCs w:val="24"/>
        </w:rPr>
        <w:t>№</w:t>
      </w:r>
      <w:r w:rsidR="00AF1460" w:rsidRPr="00AF1460">
        <w:rPr>
          <w:rFonts w:ascii="Times New Roman" w:hAnsi="Times New Roman" w:cs="Times New Roman"/>
          <w:sz w:val="24"/>
          <w:szCs w:val="24"/>
        </w:rPr>
        <w:t xml:space="preserve"> 26, от 23.12.2015 </w:t>
      </w:r>
      <w:r w:rsidR="00AF1460">
        <w:rPr>
          <w:rFonts w:ascii="Times New Roman" w:hAnsi="Times New Roman" w:cs="Times New Roman"/>
          <w:sz w:val="24"/>
          <w:szCs w:val="24"/>
        </w:rPr>
        <w:t>№</w:t>
      </w:r>
      <w:r w:rsidR="00AF1460" w:rsidRPr="00AF1460">
        <w:rPr>
          <w:rFonts w:ascii="Times New Roman" w:hAnsi="Times New Roman" w:cs="Times New Roman"/>
          <w:sz w:val="24"/>
          <w:szCs w:val="24"/>
        </w:rPr>
        <w:t xml:space="preserve"> 27, от 09.02.2016 </w:t>
      </w:r>
      <w:r w:rsidR="00AF1460">
        <w:rPr>
          <w:rFonts w:ascii="Times New Roman" w:hAnsi="Times New Roman" w:cs="Times New Roman"/>
          <w:sz w:val="24"/>
          <w:szCs w:val="24"/>
        </w:rPr>
        <w:t>№</w:t>
      </w:r>
      <w:r w:rsidR="00AF1460" w:rsidRPr="00AF1460">
        <w:rPr>
          <w:rFonts w:ascii="Times New Roman" w:hAnsi="Times New Roman" w:cs="Times New Roman"/>
          <w:sz w:val="24"/>
          <w:szCs w:val="24"/>
        </w:rPr>
        <w:t xml:space="preserve"> </w:t>
      </w:r>
      <w:r w:rsidR="00AF1460" w:rsidRPr="00051D4F">
        <w:rPr>
          <w:rFonts w:ascii="Times New Roman" w:hAnsi="Times New Roman" w:cs="Times New Roman"/>
          <w:sz w:val="24"/>
          <w:szCs w:val="24"/>
        </w:rPr>
        <w:t xml:space="preserve">3,от 18.04.2016 № 13, </w:t>
      </w:r>
      <w:proofErr w:type="gramStart"/>
      <w:r w:rsidRPr="00051D4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051D4F">
        <w:rPr>
          <w:rFonts w:ascii="Times New Roman" w:hAnsi="Times New Roman" w:cs="Times New Roman"/>
          <w:sz w:val="24"/>
          <w:szCs w:val="24"/>
        </w:rPr>
        <w:t xml:space="preserve"> 22.0</w:t>
      </w:r>
      <w:r w:rsidR="00AF1460" w:rsidRPr="00051D4F">
        <w:rPr>
          <w:rFonts w:ascii="Times New Roman" w:hAnsi="Times New Roman" w:cs="Times New Roman"/>
          <w:sz w:val="24"/>
          <w:szCs w:val="24"/>
        </w:rPr>
        <w:t>2</w:t>
      </w:r>
      <w:r w:rsidRPr="00051D4F">
        <w:rPr>
          <w:rFonts w:ascii="Times New Roman" w:hAnsi="Times New Roman" w:cs="Times New Roman"/>
          <w:sz w:val="24"/>
          <w:szCs w:val="24"/>
        </w:rPr>
        <w:t>.2017 № 4</w:t>
      </w:r>
      <w:r w:rsidR="00051D4F" w:rsidRPr="00051D4F">
        <w:rPr>
          <w:rFonts w:ascii="Times New Roman" w:hAnsi="Times New Roman" w:cs="Times New Roman"/>
          <w:sz w:val="24"/>
          <w:szCs w:val="24"/>
        </w:rPr>
        <w:t xml:space="preserve">, </w:t>
      </w:r>
      <w:r w:rsidR="00051D4F" w:rsidRPr="00051D4F">
        <w:rPr>
          <w:rFonts w:ascii="Times New Roman" w:hAnsi="Times New Roman" w:cs="Times New Roman"/>
          <w:bCs/>
          <w:sz w:val="24"/>
          <w:szCs w:val="24"/>
        </w:rPr>
        <w:t>от 12.05.2017 № 9</w:t>
      </w:r>
      <w:r w:rsidR="00822448">
        <w:rPr>
          <w:rFonts w:ascii="Times New Roman" w:hAnsi="Times New Roman" w:cs="Times New Roman"/>
          <w:bCs/>
          <w:sz w:val="24"/>
          <w:szCs w:val="24"/>
        </w:rPr>
        <w:t>, от 10.07.2017 № 11</w:t>
      </w:r>
      <w:r w:rsidR="00DC6B9E">
        <w:rPr>
          <w:rFonts w:ascii="Times New Roman" w:hAnsi="Times New Roman" w:cs="Times New Roman"/>
          <w:bCs/>
          <w:sz w:val="24"/>
          <w:szCs w:val="24"/>
        </w:rPr>
        <w:t>, от 10.10.2017 № 13</w:t>
      </w:r>
      <w:r w:rsidR="00380D96">
        <w:rPr>
          <w:rFonts w:ascii="Times New Roman" w:hAnsi="Times New Roman" w:cs="Times New Roman"/>
          <w:bCs/>
          <w:sz w:val="24"/>
          <w:szCs w:val="24"/>
        </w:rPr>
        <w:t>, от 05.12.2017 № 17</w:t>
      </w:r>
      <w:r w:rsidR="006925C5">
        <w:rPr>
          <w:rFonts w:ascii="Times New Roman" w:hAnsi="Times New Roman" w:cs="Times New Roman"/>
          <w:bCs/>
          <w:sz w:val="24"/>
          <w:szCs w:val="24"/>
        </w:rPr>
        <w:t>, от 11.01.2018 № 1</w:t>
      </w:r>
      <w:r w:rsidR="002379DF">
        <w:rPr>
          <w:rFonts w:ascii="Times New Roman" w:hAnsi="Times New Roman" w:cs="Times New Roman"/>
          <w:bCs/>
          <w:sz w:val="24"/>
          <w:szCs w:val="24"/>
        </w:rPr>
        <w:t>, от 29.01.2018 № 2</w:t>
      </w:r>
      <w:r w:rsidRPr="00051D4F">
        <w:rPr>
          <w:rFonts w:ascii="Times New Roman" w:hAnsi="Times New Roman" w:cs="Times New Roman"/>
          <w:sz w:val="24"/>
          <w:szCs w:val="24"/>
        </w:rPr>
        <w:t>)</w:t>
      </w:r>
    </w:p>
    <w:p w:rsidR="00895993" w:rsidRDefault="00895993" w:rsidP="00895993">
      <w:pPr>
        <w:spacing w:before="120" w:after="120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95993" w:rsidRDefault="00895993" w:rsidP="007B4891">
      <w:pPr>
        <w:spacing w:before="120" w:after="120" w:line="240" w:lineRule="auto"/>
        <w:ind w:right="141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95993" w:rsidRDefault="00895993" w:rsidP="007B4891">
      <w:pPr>
        <w:spacing w:before="120" w:after="120" w:line="240" w:lineRule="auto"/>
        <w:ind w:right="141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95993" w:rsidRDefault="00895993" w:rsidP="007B4891">
      <w:pPr>
        <w:spacing w:before="120" w:after="120" w:line="240" w:lineRule="auto"/>
        <w:ind w:right="141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95993" w:rsidRDefault="00895993" w:rsidP="007B4891">
      <w:pPr>
        <w:spacing w:before="120" w:after="120" w:line="240" w:lineRule="auto"/>
        <w:ind w:right="141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03D34" w:rsidRPr="00667552" w:rsidRDefault="007B4891" w:rsidP="007B4891">
      <w:pPr>
        <w:spacing w:before="120" w:after="120" w:line="240" w:lineRule="auto"/>
        <w:ind w:right="141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Контракт</w:t>
      </w:r>
      <w:r w:rsidR="003122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03D34" w:rsidRPr="003122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___</w:t>
      </w:r>
    </w:p>
    <w:p w:rsidR="00667552" w:rsidRPr="004B2EAC" w:rsidRDefault="00C03D34" w:rsidP="007B4891">
      <w:pPr>
        <w:spacing w:before="120" w:after="120" w:line="240" w:lineRule="auto"/>
        <w:ind w:right="141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2E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оказание услуг </w:t>
      </w:r>
      <w:r w:rsidR="00667552" w:rsidRPr="004B2E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организации при</w:t>
      </w:r>
      <w:r w:rsidR="00754C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ё</w:t>
      </w:r>
      <w:r w:rsidR="00667552" w:rsidRPr="004B2E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мки, хранению и отпуску</w:t>
      </w:r>
    </w:p>
    <w:p w:rsidR="00667552" w:rsidRPr="004B2EAC" w:rsidRDefault="005823C6" w:rsidP="007B4891">
      <w:pPr>
        <w:spacing w:before="120" w:after="120" w:line="240" w:lineRule="auto"/>
        <w:ind w:right="141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54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лекарственных препаратов</w:t>
      </w:r>
      <w:r w:rsidR="00E254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</w:t>
      </w:r>
      <w:r w:rsidRPr="00E254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изделий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медицинского назначения</w:t>
      </w:r>
    </w:p>
    <w:p w:rsidR="00C03D34" w:rsidRPr="004B2EAC" w:rsidRDefault="00667552" w:rsidP="007B4891">
      <w:pPr>
        <w:spacing w:before="120" w:after="120" w:line="240" w:lineRule="auto"/>
        <w:ind w:right="141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2E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территории Ненецкого автономного округа  </w:t>
      </w:r>
      <w:r w:rsidR="003C31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03D34" w:rsidRPr="00667552" w:rsidRDefault="00C03D34" w:rsidP="007B4891">
      <w:pPr>
        <w:spacing w:before="120" w:after="120" w:line="240" w:lineRule="auto"/>
        <w:ind w:right="141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EAC" w:rsidRDefault="004B2EAC" w:rsidP="007B4891">
      <w:pPr>
        <w:spacing w:after="0"/>
        <w:ind w:right="141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EAC" w:rsidRPr="003F255E" w:rsidRDefault="004B2EAC" w:rsidP="007B4891">
      <w:pPr>
        <w:keepNext/>
        <w:keepLines/>
        <w:spacing w:after="0" w:line="240" w:lineRule="auto"/>
        <w:ind w:right="141"/>
        <w:rPr>
          <w:rFonts w:ascii="Times New Roman" w:hAnsi="Times New Roman" w:cs="Times New Roman"/>
          <w:color w:val="000000"/>
          <w:sz w:val="24"/>
          <w:szCs w:val="24"/>
        </w:rPr>
      </w:pPr>
      <w:r w:rsidRPr="003F255E">
        <w:rPr>
          <w:rFonts w:ascii="Times New Roman" w:hAnsi="Times New Roman" w:cs="Times New Roman"/>
          <w:sz w:val="24"/>
          <w:szCs w:val="24"/>
        </w:rPr>
        <w:t xml:space="preserve">_________________                                                                             </w:t>
      </w:r>
      <w:r w:rsidR="006F3B09">
        <w:rPr>
          <w:rFonts w:ascii="Times New Roman" w:hAnsi="Times New Roman" w:cs="Times New Roman"/>
          <w:sz w:val="24"/>
          <w:szCs w:val="24"/>
        </w:rPr>
        <w:t xml:space="preserve">  </w:t>
      </w:r>
      <w:r w:rsidRPr="003F255E">
        <w:rPr>
          <w:rFonts w:ascii="Times New Roman" w:hAnsi="Times New Roman" w:cs="Times New Roman"/>
          <w:sz w:val="24"/>
          <w:szCs w:val="24"/>
        </w:rPr>
        <w:t xml:space="preserve">      </w:t>
      </w:r>
      <w:r w:rsidRPr="003F255E">
        <w:rPr>
          <w:rFonts w:ascii="Times New Roman" w:hAnsi="Times New Roman" w:cs="Times New Roman"/>
          <w:color w:val="000000"/>
          <w:sz w:val="24"/>
          <w:szCs w:val="24"/>
        </w:rPr>
        <w:t>«___» ________20__ г.</w:t>
      </w:r>
    </w:p>
    <w:p w:rsidR="004B2EAC" w:rsidRPr="003F255E" w:rsidRDefault="00B064D7" w:rsidP="007B4891">
      <w:pPr>
        <w:keepNext/>
        <w:keepLines/>
        <w:spacing w:after="0" w:line="240" w:lineRule="auto"/>
        <w:ind w:right="141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</w:t>
      </w:r>
      <w:r w:rsidR="004B2EAC" w:rsidRPr="003F255E">
        <w:rPr>
          <w:rFonts w:ascii="Times New Roman" w:hAnsi="Times New Roman" w:cs="Times New Roman"/>
          <w:color w:val="000000"/>
          <w:sz w:val="20"/>
          <w:szCs w:val="20"/>
        </w:rPr>
        <w:t>(место заключения)</w:t>
      </w:r>
    </w:p>
    <w:p w:rsidR="00F66601" w:rsidRPr="003F255E" w:rsidRDefault="00F66601" w:rsidP="007B4891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66601" w:rsidRPr="003F255E" w:rsidRDefault="00F66601" w:rsidP="007B4891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255E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_______________________________________________________, именуемое в дальнейшем </w:t>
      </w:r>
      <w:r w:rsidR="000F63F3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402D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Pr="003F255E">
        <w:rPr>
          <w:rFonts w:ascii="Times New Roman" w:hAnsi="Times New Roman" w:cs="Times New Roman"/>
          <w:color w:val="000000"/>
          <w:sz w:val="24"/>
          <w:szCs w:val="24"/>
        </w:rPr>
        <w:t xml:space="preserve">, в лице ____________________________________________ </w:t>
      </w:r>
      <w:r w:rsidRPr="003F255E">
        <w:rPr>
          <w:rFonts w:ascii="Times New Roman" w:hAnsi="Times New Roman" w:cs="Times New Roman"/>
          <w:sz w:val="24"/>
          <w:szCs w:val="24"/>
        </w:rPr>
        <w:t>(должность, Ф.И.О. уполномоченного представителя)</w:t>
      </w:r>
      <w:r w:rsidRPr="003F255E">
        <w:rPr>
          <w:rFonts w:ascii="Times New Roman" w:hAnsi="Times New Roman" w:cs="Times New Roman"/>
          <w:color w:val="000000"/>
          <w:sz w:val="24"/>
          <w:szCs w:val="24"/>
        </w:rPr>
        <w:t>, действующ</w:t>
      </w:r>
      <w:r w:rsidR="00D23757">
        <w:rPr>
          <w:rFonts w:ascii="Times New Roman" w:hAnsi="Times New Roman" w:cs="Times New Roman"/>
          <w:color w:val="000000"/>
          <w:sz w:val="24"/>
          <w:szCs w:val="24"/>
        </w:rPr>
        <w:t>его</w:t>
      </w:r>
      <w:r w:rsidRPr="003F255E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_______________________________</w:t>
      </w:r>
      <w:r w:rsidRPr="003F255E">
        <w:rPr>
          <w:rFonts w:ascii="Times New Roman" w:hAnsi="Times New Roman" w:cs="Times New Roman"/>
          <w:sz w:val="24"/>
          <w:szCs w:val="24"/>
        </w:rPr>
        <w:t>(документ, подтверждающий полномочия)</w:t>
      </w:r>
      <w:r w:rsidRPr="003F255E">
        <w:rPr>
          <w:rFonts w:ascii="Times New Roman" w:hAnsi="Times New Roman" w:cs="Times New Roman"/>
          <w:color w:val="000000"/>
          <w:sz w:val="24"/>
          <w:szCs w:val="24"/>
        </w:rPr>
        <w:t xml:space="preserve">, с одной стороны, и __________________________________ </w:t>
      </w:r>
      <w:r w:rsidRPr="003F255E">
        <w:rPr>
          <w:rFonts w:ascii="Times New Roman" w:hAnsi="Times New Roman" w:cs="Times New Roman"/>
          <w:sz w:val="24"/>
          <w:szCs w:val="24"/>
        </w:rPr>
        <w:t xml:space="preserve">(для юридических лиц указываются полное наименование, организационно-правовая форма, </w:t>
      </w:r>
      <w:r w:rsidR="0031226C" w:rsidRPr="003F255E">
        <w:rPr>
          <w:rFonts w:ascii="Times New Roman" w:hAnsi="Times New Roman" w:cs="Times New Roman"/>
          <w:sz w:val="24"/>
          <w:szCs w:val="24"/>
        </w:rPr>
        <w:t xml:space="preserve">основной государственный регистрационный номер </w:t>
      </w:r>
      <w:r w:rsidR="00580D52" w:rsidRPr="003F255E">
        <w:rPr>
          <w:rFonts w:ascii="Times New Roman" w:hAnsi="Times New Roman" w:cs="Times New Roman"/>
          <w:sz w:val="24"/>
          <w:szCs w:val="24"/>
        </w:rPr>
        <w:t>(</w:t>
      </w:r>
      <w:r w:rsidRPr="003F255E">
        <w:rPr>
          <w:rFonts w:ascii="Times New Roman" w:hAnsi="Times New Roman" w:cs="Times New Roman"/>
          <w:sz w:val="24"/>
          <w:szCs w:val="24"/>
        </w:rPr>
        <w:t>ОГРН</w:t>
      </w:r>
      <w:r w:rsidR="00580D52" w:rsidRPr="003F255E">
        <w:rPr>
          <w:rFonts w:ascii="Times New Roman" w:hAnsi="Times New Roman" w:cs="Times New Roman"/>
          <w:sz w:val="24"/>
          <w:szCs w:val="24"/>
        </w:rPr>
        <w:t>)</w:t>
      </w:r>
      <w:r w:rsidRPr="003F255E">
        <w:rPr>
          <w:rFonts w:ascii="Times New Roman" w:hAnsi="Times New Roman" w:cs="Times New Roman"/>
          <w:sz w:val="24"/>
          <w:szCs w:val="24"/>
        </w:rPr>
        <w:t>, место нахождения; для индивидуальных предпринимателей - фамилия, имя, отчество, основной государственный регистрационный номер индивидуального предпринимателя (ОГРНИП);</w:t>
      </w:r>
      <w:proofErr w:type="gramEnd"/>
      <w:r w:rsidRPr="003F25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F255E">
        <w:rPr>
          <w:rFonts w:ascii="Times New Roman" w:hAnsi="Times New Roman" w:cs="Times New Roman"/>
          <w:sz w:val="24"/>
          <w:szCs w:val="24"/>
        </w:rPr>
        <w:t>для физических лиц - фамилия, имя, отчество, реквизиты документа, удостоверяющего личность, адрес регистрации по месту жительства)</w:t>
      </w:r>
      <w:r w:rsidR="00A87955" w:rsidRPr="003F255E">
        <w:rPr>
          <w:rFonts w:ascii="Times New Roman" w:hAnsi="Times New Roman" w:cs="Times New Roman"/>
          <w:color w:val="000000"/>
          <w:sz w:val="24"/>
          <w:szCs w:val="24"/>
        </w:rPr>
        <w:t xml:space="preserve">, именуемый в дальнейшем </w:t>
      </w:r>
      <w:r w:rsidR="00EA1957" w:rsidRPr="003F255E">
        <w:rPr>
          <w:rFonts w:ascii="Times New Roman" w:hAnsi="Times New Roman" w:cs="Times New Roman"/>
          <w:color w:val="000000"/>
          <w:sz w:val="24"/>
          <w:szCs w:val="24"/>
        </w:rPr>
        <w:t>Исполнитель</w:t>
      </w:r>
      <w:r w:rsidRPr="003F255E">
        <w:rPr>
          <w:rFonts w:ascii="Times New Roman" w:hAnsi="Times New Roman" w:cs="Times New Roman"/>
          <w:color w:val="000000"/>
          <w:sz w:val="24"/>
          <w:szCs w:val="24"/>
        </w:rPr>
        <w:t xml:space="preserve">, в лице ______________ </w:t>
      </w:r>
      <w:r w:rsidRPr="003F255E">
        <w:rPr>
          <w:rFonts w:ascii="Times New Roman" w:hAnsi="Times New Roman" w:cs="Times New Roman"/>
          <w:sz w:val="24"/>
          <w:szCs w:val="24"/>
        </w:rPr>
        <w:t>(должность, Ф.И.О. уполномоченного представителя)</w:t>
      </w:r>
      <w:r w:rsidRPr="003F255E">
        <w:rPr>
          <w:rFonts w:ascii="Times New Roman" w:hAnsi="Times New Roman" w:cs="Times New Roman"/>
          <w:color w:val="000000"/>
          <w:sz w:val="24"/>
          <w:szCs w:val="24"/>
        </w:rPr>
        <w:t>, действующего на основании ________________, с другой сто</w:t>
      </w:r>
      <w:r w:rsidR="00A87955" w:rsidRPr="003F255E">
        <w:rPr>
          <w:rFonts w:ascii="Times New Roman" w:hAnsi="Times New Roman" w:cs="Times New Roman"/>
          <w:color w:val="000000"/>
          <w:sz w:val="24"/>
          <w:szCs w:val="24"/>
        </w:rPr>
        <w:t>роны, вместе именуемые Стороны</w:t>
      </w:r>
      <w:r w:rsidRPr="003F25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87955" w:rsidRPr="003F255E">
        <w:rPr>
          <w:rFonts w:ascii="Times New Roman" w:hAnsi="Times New Roman" w:cs="Times New Roman"/>
          <w:color w:val="000000"/>
          <w:sz w:val="24"/>
          <w:szCs w:val="24"/>
        </w:rPr>
        <w:t>и каждый в отдельности Сторона</w:t>
      </w:r>
      <w:r w:rsidRPr="003F255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3F255E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05.04.2013 № 44-ФЗ «О контрактной системе в сфере закупок товаров, работ, услуг для обеспечения</w:t>
      </w:r>
      <w:proofErr w:type="gramEnd"/>
      <w:r w:rsidRPr="003F255E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нужд» (далее – Федеральный закон)  заключили настоящий _________________ (далее – Контракт) о нижеследующем:</w:t>
      </w:r>
    </w:p>
    <w:p w:rsidR="00365DA0" w:rsidRDefault="00365DA0" w:rsidP="007B4891">
      <w:pPr>
        <w:spacing w:after="0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448" w:rsidRDefault="00822448" w:rsidP="007B4891">
      <w:pPr>
        <w:spacing w:after="0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448" w:rsidRDefault="00822448" w:rsidP="007B4891">
      <w:pPr>
        <w:spacing w:after="0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4CE" w:rsidRPr="004A5326" w:rsidRDefault="004274CE" w:rsidP="00365DA0">
      <w:pPr>
        <w:spacing w:after="0" w:line="240" w:lineRule="auto"/>
        <w:ind w:right="141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74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Раздел </w:t>
      </w:r>
      <w:r w:rsidRPr="004274C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</w:t>
      </w:r>
    </w:p>
    <w:p w:rsidR="00C03D34" w:rsidRPr="003F255E" w:rsidRDefault="00C03D34" w:rsidP="00365DA0">
      <w:pPr>
        <w:spacing w:after="0" w:line="240" w:lineRule="auto"/>
        <w:ind w:right="141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2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</w:t>
      </w:r>
      <w:r w:rsidR="000A48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Pr="003F2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онтракта</w:t>
      </w:r>
    </w:p>
    <w:p w:rsidR="00FD2770" w:rsidRPr="003F255E" w:rsidRDefault="00FD2770" w:rsidP="007B4891">
      <w:pPr>
        <w:spacing w:after="0" w:line="240" w:lineRule="auto"/>
        <w:ind w:right="141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D34" w:rsidRPr="003F255E" w:rsidRDefault="00C03D34" w:rsidP="007B4891">
      <w:pPr>
        <w:spacing w:after="0" w:line="240" w:lineRule="auto"/>
        <w:ind w:right="141"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В соответствии с настоящим </w:t>
      </w:r>
      <w:r w:rsidR="000A482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онтрактом </w:t>
      </w:r>
      <w:r w:rsidR="00EA1957" w:rsidRPr="003F255E">
        <w:rPr>
          <w:rFonts w:ascii="Times New Roman" w:hAnsi="Times New Roman" w:cs="Times New Roman"/>
          <w:color w:val="000000"/>
          <w:sz w:val="24"/>
          <w:szCs w:val="24"/>
        </w:rPr>
        <w:t>Исполнитель</w:t>
      </w: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 оказать услуги по организации приёмки, хранени</w:t>
      </w:r>
      <w:r w:rsidR="000C4F5F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отпуск</w:t>
      </w:r>
      <w:r w:rsidR="000C4F5F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64B8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лекарственных препаратов, изделий медицинского назначения </w:t>
      </w:r>
      <w:r w:rsidRPr="003651CF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ЛП или лекарственные препараты),</w:t>
      </w: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2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территории</w:t>
      </w: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Ненецкого автономного округа </w:t>
      </w:r>
      <w:r w:rsidR="00AB2D30" w:rsidRPr="003F2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F538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</w:t>
      </w:r>
      <w:r w:rsidR="00A308BB" w:rsidRPr="003F2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</w:t>
      </w:r>
      <w:r w:rsidRPr="003F2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году</w:t>
      </w: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условиями настоящего Контракта и техническим заданием (</w:t>
      </w:r>
      <w:r w:rsidR="0007277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№ </w:t>
      </w:r>
      <w:r w:rsidR="0007277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Контракту) (далее – услуги), а Заказчик обязуется оплатить оказанные услуги в размере, порядке и сроки, установленные настоящим Контрактом</w:t>
      </w:r>
      <w:r w:rsidR="00A308BB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3D34" w:rsidRPr="002379DF" w:rsidRDefault="00C03D34" w:rsidP="007B4891">
      <w:pPr>
        <w:spacing w:after="0" w:line="240" w:lineRule="auto"/>
        <w:ind w:right="141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9DF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r w:rsidR="002379DF" w:rsidRPr="00237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Лекарственные препараты, подлежащие отпуску гражданам по льготным рецептам, закупленные Заказчиком по контрактам, доставляются </w:t>
      </w:r>
      <w:r w:rsidR="002379DF" w:rsidRPr="002379DF">
        <w:rPr>
          <w:rFonts w:ascii="Times New Roman" w:hAnsi="Times New Roman" w:cs="Times New Roman"/>
          <w:color w:val="000000"/>
          <w:sz w:val="24"/>
          <w:szCs w:val="24"/>
        </w:rPr>
        <w:t>Исполнителю</w:t>
      </w:r>
      <w:r w:rsidR="002379DF" w:rsidRPr="00237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порядком поставки и в сроки, установленные указанными контрактами</w:t>
      </w:r>
      <w:r w:rsidR="00ED0656" w:rsidRPr="002379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4F5F" w:rsidRDefault="00A36A47" w:rsidP="007B4891">
      <w:pPr>
        <w:spacing w:after="0" w:line="240" w:lineRule="auto"/>
        <w:ind w:right="141"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03D3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Место оказания услуг по приемке и хранению лекарственных препаратов: Ненецкий автономный округ, </w:t>
      </w:r>
      <w:r w:rsidR="00E97E15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  <w:r w:rsidR="00ED065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1B173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23C6" w:rsidRPr="005823C6" w:rsidRDefault="00AD2616" w:rsidP="00AD2616">
      <w:pPr>
        <w:spacing w:after="0" w:line="240" w:lineRule="auto"/>
        <w:ind w:right="141" w:firstLine="708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</w:t>
      </w:r>
      <w:r w:rsidR="005823C6" w:rsidRPr="005823C6">
        <w:rPr>
          <w:rFonts w:ascii="Times New Roman" w:eastAsia="Times New Roman" w:hAnsi="Times New Roman" w:cs="Times New Roman"/>
          <w:sz w:val="20"/>
          <w:szCs w:val="20"/>
          <w:lang w:eastAsia="ru-RU"/>
        </w:rPr>
        <w:t>(территория г</w:t>
      </w:r>
      <w:r w:rsidR="005823C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5823C6" w:rsidRPr="005823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Нарьян-Мара и (или) п. Искателей по выбору исполнителя)</w:t>
      </w:r>
    </w:p>
    <w:p w:rsidR="00C03D34" w:rsidRPr="006925C5" w:rsidRDefault="00A36A47" w:rsidP="007B4891">
      <w:pPr>
        <w:spacing w:after="0" w:line="240" w:lineRule="auto"/>
        <w:ind w:right="141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03D3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Место </w:t>
      </w:r>
      <w:r w:rsidR="00C03D34" w:rsidRPr="006925C5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 услуг по отпуску лекарственных препаратов</w:t>
      </w:r>
      <w:r w:rsidR="008E768F" w:rsidRPr="00692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место отпуска)</w:t>
      </w:r>
      <w:r w:rsidR="00C03D34" w:rsidRPr="00692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территория Ненецкого автономного округа (населенные пункты Ненецкого автономного округа, указанные в </w:t>
      </w:r>
      <w:r w:rsidR="0058705B" w:rsidRPr="006925C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03D34" w:rsidRPr="00692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риложении </w:t>
      </w:r>
      <w:r w:rsidR="00AB2D30" w:rsidRPr="00692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C03D34" w:rsidRPr="00692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к настоящему Контракту). </w:t>
      </w:r>
    </w:p>
    <w:p w:rsidR="00C03D34" w:rsidRPr="003F255E" w:rsidRDefault="00A36A47" w:rsidP="007B4891">
      <w:pPr>
        <w:autoSpaceDE w:val="0"/>
        <w:autoSpaceDN w:val="0"/>
        <w:adjustRightInd w:val="0"/>
        <w:spacing w:after="0" w:line="240" w:lineRule="auto"/>
        <w:ind w:right="141" w:firstLine="708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25C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03D34" w:rsidRPr="006925C5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proofErr w:type="gramStart"/>
      <w:r w:rsidR="00C03D34" w:rsidRPr="00692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в рамках настоящего </w:t>
      </w:r>
      <w:r w:rsidR="00EF0D86" w:rsidRPr="006925C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C03D34" w:rsidRPr="00692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онтракта должны оказываться </w:t>
      </w:r>
      <w:r w:rsidR="00EA1957" w:rsidRPr="006925C5">
        <w:rPr>
          <w:rFonts w:ascii="Times New Roman" w:hAnsi="Times New Roman" w:cs="Times New Roman"/>
          <w:color w:val="000000"/>
          <w:sz w:val="24"/>
          <w:szCs w:val="24"/>
        </w:rPr>
        <w:t>Исполнителем</w:t>
      </w:r>
      <w:r w:rsidR="00C03D34" w:rsidRPr="00692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требованиями законодательства Российской</w:t>
      </w:r>
      <w:r w:rsidR="00404A4B" w:rsidRPr="00692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Федерации, а также нормативных </w:t>
      </w:r>
      <w:r w:rsidR="00C03D34" w:rsidRPr="00692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правовых </w:t>
      </w:r>
      <w:r w:rsidR="00EF0D86" w:rsidRPr="006925C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</w:t>
      </w:r>
      <w:r w:rsidR="00C03D34" w:rsidRPr="00692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здравоохранения Российской Федерации, в том числе </w:t>
      </w:r>
      <w:r w:rsidR="006925C5" w:rsidRPr="00692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приказа Министерства здравоохранения Российской Федерации от 11.07.2017 </w:t>
      </w:r>
      <w:r w:rsidR="00237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925C5" w:rsidRPr="006925C5">
        <w:rPr>
          <w:rFonts w:ascii="Times New Roman" w:eastAsia="Times New Roman" w:hAnsi="Times New Roman" w:cs="Times New Roman"/>
          <w:sz w:val="24"/>
          <w:szCs w:val="24"/>
          <w:lang w:eastAsia="ru-RU"/>
        </w:rPr>
        <w:t>№ 403н «Об утверждении правил отпуска лекарственных препаратов для медицинского применения, в том числе иммунобиологических лекарственных препаратов, аптечными организациями, индивидуальными предпринимателями, имеющими лицензию на фармацевтическую деятельность</w:t>
      </w:r>
      <w:r w:rsidR="00C03D34" w:rsidRPr="006925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</w:p>
    <w:p w:rsidR="00C03D34" w:rsidRPr="003F255E" w:rsidRDefault="00A36A47" w:rsidP="007B4891">
      <w:pPr>
        <w:spacing w:after="0" w:line="240" w:lineRule="auto"/>
        <w:ind w:right="141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03D3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Срок оказания услуг: </w:t>
      </w:r>
    </w:p>
    <w:p w:rsidR="00C03D34" w:rsidRPr="003F255E" w:rsidRDefault="003F255E" w:rsidP="007B4891">
      <w:pPr>
        <w:spacing w:after="0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начала</w:t>
      </w:r>
      <w:r w:rsidR="00C03D3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оказания услуг: </w:t>
      </w:r>
      <w:r w:rsidR="00A308BB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_______________________.</w:t>
      </w:r>
      <w:r w:rsidR="00D66BCB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3D3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3D34" w:rsidRPr="003F255E" w:rsidRDefault="003F255E" w:rsidP="007B4891">
      <w:pPr>
        <w:spacing w:after="0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окончания</w:t>
      </w:r>
      <w:r w:rsidR="00C03D3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</w:t>
      </w:r>
      <w:r w:rsidR="00AB2D30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азания услуг: </w:t>
      </w:r>
      <w:r w:rsidR="00A308BB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____________________.</w:t>
      </w:r>
    </w:p>
    <w:p w:rsidR="00C03D34" w:rsidRPr="003F255E" w:rsidRDefault="00C03D34" w:rsidP="007B4891">
      <w:pPr>
        <w:spacing w:after="0" w:line="240" w:lineRule="auto"/>
        <w:ind w:right="141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74CE" w:rsidRPr="001A5C36" w:rsidRDefault="004274CE" w:rsidP="007B4891">
      <w:pPr>
        <w:spacing w:after="0" w:line="240" w:lineRule="auto"/>
        <w:ind w:right="141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74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Раздел </w:t>
      </w:r>
      <w:r w:rsidRPr="004274C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II</w:t>
      </w:r>
    </w:p>
    <w:p w:rsidR="00A308BB" w:rsidRPr="003F255E" w:rsidRDefault="007B09CF" w:rsidP="007B4891">
      <w:pPr>
        <w:spacing w:after="0" w:line="240" w:lineRule="auto"/>
        <w:ind w:right="141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2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Цена </w:t>
      </w:r>
      <w:r w:rsidR="000A48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Pr="003F2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онтракта</w:t>
      </w:r>
    </w:p>
    <w:p w:rsidR="00A308BB" w:rsidRPr="003F255E" w:rsidRDefault="00A308BB" w:rsidP="007B4891">
      <w:pPr>
        <w:spacing w:after="0" w:line="240" w:lineRule="auto"/>
        <w:ind w:right="141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0345" w:rsidRPr="003F255E" w:rsidRDefault="004A5326" w:rsidP="007B4891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D0656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proofErr w:type="gramStart"/>
      <w:r w:rsidR="00A308BB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Цена </w:t>
      </w:r>
      <w:r w:rsidR="00A87955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A308BB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онтракта включает в себя все расходы, связанные</w:t>
      </w:r>
      <w:r w:rsidR="0031226C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5735" w:rsidRPr="003F255E">
        <w:rPr>
          <w:rFonts w:ascii="Times New Roman" w:hAnsi="Times New Roman" w:cs="Times New Roman"/>
          <w:sz w:val="24"/>
          <w:szCs w:val="24"/>
        </w:rPr>
        <w:t>с исполнением Контракта</w:t>
      </w:r>
      <w:r w:rsidR="001A5D44" w:rsidRPr="003F255E">
        <w:rPr>
          <w:rFonts w:ascii="Times New Roman" w:hAnsi="Times New Roman" w:cs="Times New Roman"/>
          <w:sz w:val="24"/>
          <w:szCs w:val="24"/>
        </w:rPr>
        <w:t>,</w:t>
      </w:r>
      <w:r w:rsidR="007C5735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5D44" w:rsidRPr="003F255E">
        <w:rPr>
          <w:rFonts w:ascii="Times New Roman" w:hAnsi="Times New Roman" w:cs="Times New Roman"/>
          <w:sz w:val="24"/>
          <w:szCs w:val="24"/>
        </w:rPr>
        <w:t xml:space="preserve">в том числе </w:t>
      </w:r>
      <w:r w:rsidR="001A5D44" w:rsidRPr="003F255E">
        <w:rPr>
          <w:rFonts w:ascii="Times New Roman" w:eastAsia="Calibri" w:hAnsi="Times New Roman" w:cs="Times New Roman"/>
          <w:sz w:val="24"/>
          <w:szCs w:val="24"/>
        </w:rPr>
        <w:t>расходы, связанные с</w:t>
      </w:r>
      <w:r w:rsidR="001A5D4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</w:t>
      </w:r>
      <w:r w:rsidR="00ED0656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="001A5D4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мкой </w:t>
      </w:r>
      <w:r w:rsidR="00FF2624">
        <w:rPr>
          <w:rFonts w:ascii="Times New Roman" w:eastAsia="Times New Roman" w:hAnsi="Times New Roman" w:cs="Times New Roman"/>
          <w:sz w:val="24"/>
          <w:szCs w:val="24"/>
          <w:lang w:eastAsia="ru-RU"/>
        </w:rPr>
        <w:t>ЛП</w:t>
      </w:r>
      <w:r w:rsidR="001A5D4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поставщиков, погрузочно-разгрузочными работами, контролем качества, хранением, отпуском льготным категориям граждан по рецептам </w:t>
      </w:r>
      <w:r w:rsidR="001A5D44" w:rsidRPr="00D04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врачей </w:t>
      </w:r>
      <w:r w:rsidR="004275AF" w:rsidRPr="00D04F9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 организаций Ненецкого автономного</w:t>
      </w:r>
      <w:r w:rsidR="001A5D4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округа, перевозкой до мест отпуска </w:t>
      </w:r>
      <w:r w:rsidR="00FF2624">
        <w:rPr>
          <w:rFonts w:ascii="Times New Roman" w:eastAsia="Times New Roman" w:hAnsi="Times New Roman" w:cs="Times New Roman"/>
          <w:sz w:val="24"/>
          <w:szCs w:val="24"/>
          <w:lang w:eastAsia="ru-RU"/>
        </w:rPr>
        <w:t>ЛП</w:t>
      </w:r>
      <w:r w:rsidR="001A5D4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страхованием, ведением уч</w:t>
      </w:r>
      <w:r w:rsidR="007B4891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="001A5D4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та, предоставлением отчетности, </w:t>
      </w:r>
      <w:r w:rsidR="0031226C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упл</w:t>
      </w:r>
      <w:r w:rsidR="009B6FE6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атой таможенных пошлин, налогов</w:t>
      </w:r>
      <w:r w:rsidR="001A5D4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 обязательных платежей.</w:t>
      </w:r>
      <w:proofErr w:type="gramEnd"/>
    </w:p>
    <w:p w:rsidR="00DD4241" w:rsidRPr="003F255E" w:rsidRDefault="004A5326" w:rsidP="007B4891">
      <w:pPr>
        <w:spacing w:after="0" w:line="240" w:lineRule="auto"/>
        <w:ind w:right="141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88092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80924" w:rsidRPr="003F25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D4241" w:rsidRPr="003F255E">
        <w:rPr>
          <w:rFonts w:ascii="Times New Roman" w:hAnsi="Times New Roman" w:cs="Times New Roman"/>
          <w:sz w:val="24"/>
          <w:szCs w:val="24"/>
        </w:rPr>
        <w:t>Цена Контракта составляет</w:t>
      </w:r>
      <w:proofErr w:type="gramStart"/>
      <w:r w:rsidR="00DD4241" w:rsidRPr="003F255E">
        <w:rPr>
          <w:rFonts w:ascii="Times New Roman" w:hAnsi="Times New Roman" w:cs="Times New Roman"/>
          <w:sz w:val="24"/>
          <w:szCs w:val="24"/>
        </w:rPr>
        <w:t xml:space="preserve"> ______________________(_____________________)</w:t>
      </w:r>
      <w:proofErr w:type="gramEnd"/>
    </w:p>
    <w:p w:rsidR="00DD4241" w:rsidRPr="003F255E" w:rsidRDefault="00DD4241" w:rsidP="007B4891">
      <w:p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  <w:vertAlign w:val="superscript"/>
        </w:rPr>
      </w:pPr>
      <w:r w:rsidRPr="003F255E">
        <w:rPr>
          <w:rFonts w:ascii="Times New Roman" w:hAnsi="Times New Roman" w:cs="Times New Roman"/>
          <w:sz w:val="24"/>
          <w:szCs w:val="24"/>
        </w:rPr>
        <w:t xml:space="preserve">рублей ____ копеек, </w:t>
      </w:r>
      <w:r w:rsidR="004F3E95" w:rsidRPr="003F255E">
        <w:rPr>
          <w:rFonts w:ascii="Times New Roman" w:hAnsi="Times New Roman" w:cs="Times New Roman"/>
          <w:sz w:val="24"/>
          <w:szCs w:val="24"/>
        </w:rPr>
        <w:t>(</w:t>
      </w:r>
      <w:r w:rsidRPr="003F255E">
        <w:rPr>
          <w:rFonts w:ascii="Times New Roman" w:hAnsi="Times New Roman" w:cs="Times New Roman"/>
          <w:i/>
          <w:sz w:val="24"/>
          <w:szCs w:val="24"/>
        </w:rPr>
        <w:t>в том числе НДС по ставке</w:t>
      </w:r>
      <w:proofErr w:type="gramStart"/>
      <w:r w:rsidRPr="003F255E">
        <w:rPr>
          <w:rFonts w:ascii="Times New Roman" w:hAnsi="Times New Roman" w:cs="Times New Roman"/>
          <w:i/>
          <w:sz w:val="24"/>
          <w:szCs w:val="24"/>
        </w:rPr>
        <w:t xml:space="preserve"> _</w:t>
      </w:r>
      <w:r w:rsidR="009B6FE6" w:rsidRPr="003F255E">
        <w:rPr>
          <w:rFonts w:ascii="Times New Roman" w:hAnsi="Times New Roman" w:cs="Times New Roman"/>
          <w:i/>
          <w:sz w:val="24"/>
          <w:szCs w:val="24"/>
        </w:rPr>
        <w:t>_</w:t>
      </w:r>
      <w:r w:rsidRPr="003F255E">
        <w:rPr>
          <w:rFonts w:ascii="Times New Roman" w:hAnsi="Times New Roman" w:cs="Times New Roman"/>
          <w:i/>
          <w:sz w:val="24"/>
          <w:szCs w:val="24"/>
        </w:rPr>
        <w:t>_% — ___</w:t>
      </w:r>
      <w:r w:rsidR="001B1734" w:rsidRPr="003F255E">
        <w:rPr>
          <w:rFonts w:ascii="Times New Roman" w:hAnsi="Times New Roman" w:cs="Times New Roman"/>
          <w:i/>
          <w:sz w:val="24"/>
          <w:szCs w:val="24"/>
        </w:rPr>
        <w:t>_</w:t>
      </w:r>
      <w:r w:rsidRPr="003F255E">
        <w:rPr>
          <w:rFonts w:ascii="Times New Roman" w:hAnsi="Times New Roman" w:cs="Times New Roman"/>
          <w:i/>
          <w:sz w:val="24"/>
          <w:szCs w:val="24"/>
        </w:rPr>
        <w:t xml:space="preserve">____ (_________) </w:t>
      </w:r>
      <w:proofErr w:type="gramEnd"/>
      <w:r w:rsidRPr="003F255E">
        <w:rPr>
          <w:rFonts w:ascii="Times New Roman" w:hAnsi="Times New Roman" w:cs="Times New Roman"/>
          <w:i/>
          <w:sz w:val="24"/>
          <w:szCs w:val="24"/>
        </w:rPr>
        <w:t>рублей___ копеек</w:t>
      </w:r>
      <w:r w:rsidR="004F3E95" w:rsidRPr="003F255E">
        <w:rPr>
          <w:rFonts w:ascii="Times New Roman" w:hAnsi="Times New Roman" w:cs="Times New Roman"/>
          <w:sz w:val="24"/>
          <w:szCs w:val="24"/>
        </w:rPr>
        <w:t>)</w:t>
      </w:r>
      <w:r w:rsidR="000C427C" w:rsidRPr="003F255E">
        <w:rPr>
          <w:rStyle w:val="af6"/>
          <w:rFonts w:ascii="Times New Roman" w:hAnsi="Times New Roman" w:cs="Times New Roman"/>
          <w:sz w:val="24"/>
          <w:szCs w:val="24"/>
        </w:rPr>
        <w:footnoteReference w:id="1"/>
      </w:r>
      <w:r w:rsidR="004F3E95" w:rsidRPr="003F255E">
        <w:rPr>
          <w:rFonts w:ascii="Times New Roman" w:hAnsi="Times New Roman" w:cs="Times New Roman"/>
          <w:sz w:val="24"/>
          <w:szCs w:val="24"/>
        </w:rPr>
        <w:t>.</w:t>
      </w:r>
      <w:r w:rsidR="009B6FE6" w:rsidRPr="003F25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0924" w:rsidRPr="003F255E" w:rsidRDefault="004A5326" w:rsidP="007B4891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1B173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88092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Цена Контракта является твердой и определяется на весь срок исполнения Контракта, за исключением случаев, предусмотренных </w:t>
      </w:r>
      <w:r w:rsidR="0064331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</w:t>
      </w:r>
      <w:r w:rsidR="0088092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308BB" w:rsidRPr="003F255E" w:rsidRDefault="004A5326" w:rsidP="007B4891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1B173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A308BB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изменения расчетного счета </w:t>
      </w:r>
      <w:r w:rsidR="00EA1957" w:rsidRPr="003F255E">
        <w:rPr>
          <w:rFonts w:ascii="Times New Roman" w:hAnsi="Times New Roman" w:cs="Times New Roman"/>
          <w:color w:val="000000"/>
          <w:sz w:val="24"/>
          <w:szCs w:val="24"/>
        </w:rPr>
        <w:t>Исполнитель</w:t>
      </w:r>
      <w:r w:rsidR="00A308BB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 в течение одного рабочего дня в письменной форме сообщить об этом </w:t>
      </w:r>
      <w:r w:rsidR="0028402D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Заказчику</w:t>
      </w:r>
      <w:r w:rsidR="00A308BB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новых реквизитов расчетного счета. В противном случае все риски, связанные с перечислением денежных средств на указанный в настоящем Контракте счет </w:t>
      </w:r>
      <w:r w:rsidR="00EA1957" w:rsidRPr="003F255E">
        <w:rPr>
          <w:rFonts w:ascii="Times New Roman" w:hAnsi="Times New Roman" w:cs="Times New Roman"/>
          <w:color w:val="000000"/>
          <w:sz w:val="24"/>
          <w:szCs w:val="24"/>
        </w:rPr>
        <w:t>Исполнителя</w:t>
      </w:r>
      <w:r w:rsidR="00A308BB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несет </w:t>
      </w:r>
      <w:r w:rsidR="00EA1957" w:rsidRPr="003F255E">
        <w:rPr>
          <w:rFonts w:ascii="Times New Roman" w:hAnsi="Times New Roman" w:cs="Times New Roman"/>
          <w:color w:val="000000"/>
          <w:sz w:val="24"/>
          <w:szCs w:val="24"/>
        </w:rPr>
        <w:t>Исполнитель</w:t>
      </w:r>
      <w:r w:rsidR="00A308BB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308BB" w:rsidRPr="003F255E" w:rsidRDefault="004A5326" w:rsidP="007B4891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</w:t>
      </w:r>
      <w:r w:rsidR="001B173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A308BB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Цена, указанная в пункте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308BB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Контракта, должна учитывать в себе все расходы, связанные с исполнением Контракта и не должна повлечь для Заказчика никаких дополнительных расходов при его исполнении.</w:t>
      </w:r>
    </w:p>
    <w:p w:rsidR="00A308BB" w:rsidRPr="003F255E" w:rsidRDefault="004A5326" w:rsidP="007B4891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A308BB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. Сумма, подлежащая уплате физическому лицу, уменьшается на размер налоговых платежей, связанных с оплатой Контракта, в случае заключения Контракта с физическим лицом, за исключением индивидуального предпринимателя или иного занимающегося частной практикой лица.</w:t>
      </w:r>
    </w:p>
    <w:p w:rsidR="00FA0345" w:rsidRPr="003F255E" w:rsidRDefault="004A5326" w:rsidP="007B4891">
      <w:pPr>
        <w:widowControl w:val="0"/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FA0345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064D7" w:rsidRPr="00BC5D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A0345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Цена Контракта может быть снижена по соглашению Сторон без </w:t>
      </w:r>
      <w:proofErr w:type="gramStart"/>
      <w:r w:rsidR="00FA0345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</w:t>
      </w:r>
      <w:proofErr w:type="gramEnd"/>
      <w:r w:rsidR="00FA0345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предусмотренного Контрактом объема услуг, качества оказываемых услуг и иных условий Контракта. При этом Стороны составляют и подписывают дополнительное соглашение к настоящему Контракту.</w:t>
      </w:r>
      <w:r w:rsidR="009F1156" w:rsidRPr="00BC5D39">
        <w:rPr>
          <w:rStyle w:val="af6"/>
          <w:rFonts w:ascii="Times New Roman" w:hAnsi="Times New Roman" w:cs="Times New Roman"/>
          <w:sz w:val="24"/>
          <w:szCs w:val="24"/>
        </w:rPr>
        <w:footnoteReference w:id="2"/>
      </w:r>
    </w:p>
    <w:p w:rsidR="002853E2" w:rsidRDefault="004A5326" w:rsidP="007B4891">
      <w:pPr>
        <w:widowControl w:val="0"/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FA0345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предложению Заказчика предусмотренный Контрактом объем услуг может быть увеличен или уменьшен, но не более чем на 10 % (десять процентов) путем подписания Сторонами дополнительного соглашения к Контракту. При этом по соглашению Сторон допускается изменение с учетом </w:t>
      </w:r>
      <w:proofErr w:type="gramStart"/>
      <w:r w:rsidR="00FA0345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положений бюджетного законодательства Российской Федерации цены Контракта</w:t>
      </w:r>
      <w:proofErr w:type="gramEnd"/>
      <w:r w:rsidR="00FA0345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пропорционально</w:t>
      </w:r>
      <w:r w:rsidR="00E25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дополнительному</w:t>
      </w:r>
      <w:r w:rsidR="00FA0345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объему услуг исходя из установленной в Контракте цены единицы услуги, но не более чем на 10 % (десять процентов) цены Контракта. При уменьшении предусмотренного Контрактом объема услуг Стороны Контракта обязаны уменьшить цену Контракта исходя из цены единицы услуги.</w:t>
      </w:r>
      <w:r w:rsidR="009F1156">
        <w:rPr>
          <w:rStyle w:val="af6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3"/>
      </w:r>
      <w:r w:rsidR="00144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A0345" w:rsidRPr="003F255E" w:rsidRDefault="00FA0345" w:rsidP="007B4891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4CE" w:rsidRPr="004274CE" w:rsidRDefault="004274CE" w:rsidP="007B4891">
      <w:pPr>
        <w:spacing w:after="0" w:line="240" w:lineRule="auto"/>
        <w:ind w:right="141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</w:t>
      </w:r>
      <w:r w:rsidRPr="004274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</w:p>
    <w:p w:rsidR="00F4240A" w:rsidRPr="003F255E" w:rsidRDefault="007B09CF" w:rsidP="007B4891">
      <w:pPr>
        <w:spacing w:after="0" w:line="240" w:lineRule="auto"/>
        <w:ind w:right="141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2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расчетов</w:t>
      </w:r>
    </w:p>
    <w:p w:rsidR="00F4240A" w:rsidRPr="003F255E" w:rsidRDefault="00F4240A" w:rsidP="007B4891">
      <w:pPr>
        <w:spacing w:after="0" w:line="240" w:lineRule="auto"/>
        <w:ind w:right="141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0126" w:rsidRPr="00240126" w:rsidRDefault="00521D26" w:rsidP="00240126">
      <w:pPr>
        <w:spacing w:after="0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0126" w:rsidRPr="002401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1.</w:t>
      </w:r>
    </w:p>
    <w:p w:rsidR="00F4240A" w:rsidRPr="003F255E" w:rsidRDefault="004A5326" w:rsidP="007B4891">
      <w:pPr>
        <w:spacing w:after="0" w:line="240" w:lineRule="auto"/>
        <w:ind w:right="141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F4240A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Оплата услуг </w:t>
      </w:r>
      <w:r w:rsidR="007E34A5" w:rsidRPr="003F255E">
        <w:rPr>
          <w:rFonts w:ascii="Times New Roman" w:hAnsi="Times New Roman" w:cs="Times New Roman"/>
          <w:color w:val="000000"/>
          <w:sz w:val="24"/>
          <w:szCs w:val="24"/>
        </w:rPr>
        <w:t>Исполнителя</w:t>
      </w:r>
      <w:r w:rsidR="00F4240A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</w:t>
      </w:r>
      <w:r w:rsidR="004C468B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ежеквартально</w:t>
      </w:r>
      <w:r w:rsidR="00F4240A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факту оказания услуг.</w:t>
      </w:r>
    </w:p>
    <w:p w:rsidR="00F4240A" w:rsidRPr="003F255E" w:rsidRDefault="00F4240A" w:rsidP="007B4891">
      <w:pPr>
        <w:spacing w:after="0" w:line="240" w:lineRule="auto"/>
        <w:ind w:right="141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за единицу услуги (</w:t>
      </w:r>
      <w:r w:rsidR="00B711CA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B16A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 день) составляет</w:t>
      </w:r>
      <w:proofErr w:type="gramStart"/>
      <w:r w:rsidR="003B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</w:t>
      </w:r>
      <w:r w:rsidR="00B711CA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(_</w:t>
      </w:r>
      <w:r w:rsidR="003B16A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B711CA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  <w:r w:rsidR="00B711CA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 копеек</w:t>
      </w: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240A" w:rsidRDefault="00F4240A" w:rsidP="007B4891">
      <w:pPr>
        <w:spacing w:after="0" w:line="240" w:lineRule="auto"/>
        <w:ind w:right="141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за единицу услуги (один день) определяется на основании применения </w:t>
      </w:r>
      <w:r w:rsidR="008878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понижающего коэффициента к цене</w:t>
      </w: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единицу услуги, указанной Заказчиком в обосновании начальной (максимальной) цены Контракта, по формуле: </w:t>
      </w:r>
      <w:proofErr w:type="spellStart"/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Кп</w:t>
      </w:r>
      <w:proofErr w:type="spellEnd"/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=Р</w:t>
      </w:r>
      <w:proofErr w:type="gramStart"/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/Р2, где </w:t>
      </w:r>
      <w:proofErr w:type="spellStart"/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Кп</w:t>
      </w:r>
      <w:proofErr w:type="spellEnd"/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понижающий коэффициент, Р1</w:t>
      </w:r>
      <w:r w:rsidR="007750F2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цена предложенная участником </w:t>
      </w:r>
      <w:r w:rsidR="002D3AA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закупки</w:t>
      </w: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, Р2 – начальная (</w:t>
      </w:r>
      <w:r w:rsidRPr="00E21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максимальная) цена </w:t>
      </w:r>
      <w:r w:rsidR="00EF0D86" w:rsidRPr="00E21D6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E21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онтракта. При этом значение понижающего коэффициента не может быть больше единицы. </w:t>
      </w:r>
    </w:p>
    <w:p w:rsidR="00240126" w:rsidRDefault="00240126" w:rsidP="00240126">
      <w:pPr>
        <w:spacing w:after="0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01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2.</w:t>
      </w:r>
    </w:p>
    <w:p w:rsidR="00240126" w:rsidRDefault="00240126" w:rsidP="00240126">
      <w:pPr>
        <w:spacing w:after="0" w:line="240" w:lineRule="auto"/>
        <w:ind w:right="141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Оплата услуг </w:t>
      </w:r>
      <w:r w:rsidRPr="003F255E">
        <w:rPr>
          <w:rFonts w:ascii="Times New Roman" w:hAnsi="Times New Roman" w:cs="Times New Roman"/>
          <w:color w:val="000000"/>
          <w:sz w:val="24"/>
          <w:szCs w:val="24"/>
        </w:rPr>
        <w:t>Исполнителя</w:t>
      </w: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ежеквартально</w:t>
      </w: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факту оказания услуг. </w:t>
      </w:r>
    </w:p>
    <w:p w:rsidR="000821B9" w:rsidRPr="003F255E" w:rsidRDefault="000821B9" w:rsidP="000821B9">
      <w:pPr>
        <w:spacing w:after="0" w:line="240" w:lineRule="auto"/>
        <w:ind w:right="141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1B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за единицу услуги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</w:t>
      </w:r>
      <w:r w:rsidRPr="000821B9">
        <w:rPr>
          <w:rFonts w:ascii="Times New Roman" w:hAnsi="Times New Roman" w:cs="Times New Roman"/>
          <w:snapToGrid w:val="0"/>
          <w:sz w:val="24"/>
          <w:szCs w:val="24"/>
        </w:rPr>
        <w:t>обслуженны</w:t>
      </w:r>
      <w:r>
        <w:rPr>
          <w:rFonts w:ascii="Times New Roman" w:hAnsi="Times New Roman" w:cs="Times New Roman"/>
          <w:snapToGrid w:val="0"/>
          <w:sz w:val="24"/>
          <w:szCs w:val="24"/>
        </w:rPr>
        <w:t>й</w:t>
      </w:r>
      <w:r w:rsidRPr="000821B9">
        <w:rPr>
          <w:rFonts w:ascii="Times New Roman" w:hAnsi="Times New Roman" w:cs="Times New Roman"/>
          <w:snapToGrid w:val="0"/>
          <w:sz w:val="24"/>
          <w:szCs w:val="24"/>
        </w:rPr>
        <w:t xml:space="preserve"> рецеп</w:t>
      </w:r>
      <w:r>
        <w:rPr>
          <w:rFonts w:ascii="Times New Roman" w:hAnsi="Times New Roman" w:cs="Times New Roman"/>
          <w:snapToGrid w:val="0"/>
          <w:sz w:val="24"/>
          <w:szCs w:val="24"/>
        </w:rPr>
        <w:t>т</w:t>
      </w:r>
      <w:r w:rsidRPr="000821B9">
        <w:rPr>
          <w:rFonts w:ascii="Times New Roman" w:hAnsi="Times New Roman" w:cs="Times New Roman"/>
          <w:snapToGrid w:val="0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лекарственный препарат)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</w:t>
      </w: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___ копеек.</w:t>
      </w:r>
    </w:p>
    <w:p w:rsidR="00240126" w:rsidRPr="000821B9" w:rsidRDefault="000821B9" w:rsidP="00240126">
      <w:pPr>
        <w:spacing w:after="0" w:line="240" w:lineRule="auto"/>
        <w:ind w:right="141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за единицу услуги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</w:t>
      </w:r>
      <w:r w:rsidRPr="000821B9">
        <w:rPr>
          <w:rFonts w:ascii="Times New Roman" w:hAnsi="Times New Roman" w:cs="Times New Roman"/>
          <w:snapToGrid w:val="0"/>
          <w:sz w:val="24"/>
          <w:szCs w:val="24"/>
        </w:rPr>
        <w:t>обслуженны</w:t>
      </w:r>
      <w:r>
        <w:rPr>
          <w:rFonts w:ascii="Times New Roman" w:hAnsi="Times New Roman" w:cs="Times New Roman"/>
          <w:snapToGrid w:val="0"/>
          <w:sz w:val="24"/>
          <w:szCs w:val="24"/>
        </w:rPr>
        <w:t>й</w:t>
      </w:r>
      <w:r w:rsidRPr="000821B9">
        <w:rPr>
          <w:rFonts w:ascii="Times New Roman" w:hAnsi="Times New Roman" w:cs="Times New Roman"/>
          <w:snapToGrid w:val="0"/>
          <w:sz w:val="24"/>
          <w:szCs w:val="24"/>
        </w:rPr>
        <w:t xml:space="preserve"> рецеп</w:t>
      </w:r>
      <w:r>
        <w:rPr>
          <w:rFonts w:ascii="Times New Roman" w:hAnsi="Times New Roman" w:cs="Times New Roman"/>
          <w:snapToGrid w:val="0"/>
          <w:sz w:val="24"/>
          <w:szCs w:val="24"/>
        </w:rPr>
        <w:t>т</w:t>
      </w:r>
      <w:r w:rsidRPr="000821B9">
        <w:rPr>
          <w:rFonts w:ascii="Times New Roman" w:hAnsi="Times New Roman" w:cs="Times New Roman"/>
          <w:snapToGrid w:val="0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napToGrid w:val="0"/>
          <w:sz w:val="24"/>
          <w:szCs w:val="24"/>
        </w:rPr>
        <w:t>лекарственный препарат</w:t>
      </w: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определяется на основании применения понижающего коэффициента к цене  за единицу услуги, указанной Заказчиком в обосновании начальной (максимальной) цены Контракта, по формуле: </w:t>
      </w:r>
      <w:proofErr w:type="spellStart"/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Кп</w:t>
      </w:r>
      <w:proofErr w:type="spellEnd"/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=Р</w:t>
      </w:r>
      <w:proofErr w:type="gramStart"/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/Р2, где </w:t>
      </w:r>
      <w:proofErr w:type="spellStart"/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Кп</w:t>
      </w:r>
      <w:proofErr w:type="spellEnd"/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понижающий коэффициент, Р1 – цена предложенная участником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закупки</w:t>
      </w: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, Р2 – начальная (</w:t>
      </w:r>
      <w:r w:rsidRPr="00E21D6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максимальная) цена Контракта. При этом значение понижающего коэффициента не может быть больше единицы.</w:t>
      </w:r>
    </w:p>
    <w:p w:rsidR="00F4240A" w:rsidRPr="002379DF" w:rsidRDefault="00F4240A" w:rsidP="007B4891">
      <w:pPr>
        <w:spacing w:after="0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D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="004A5326" w:rsidRPr="00E21D61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ED0656" w:rsidRPr="00E21D61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E21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производится </w:t>
      </w:r>
      <w:r w:rsidR="0028402D" w:rsidRPr="00E21D6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Заказчиком</w:t>
      </w:r>
      <w:r w:rsidRPr="00E21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рублях </w:t>
      </w:r>
      <w:r w:rsidR="007F4116" w:rsidRPr="00E21D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E21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безналичной форме, путем </w:t>
      </w:r>
      <w:r w:rsidRPr="00237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перечисления денежных средств на расчетный счет </w:t>
      </w:r>
      <w:r w:rsidR="00EA1957" w:rsidRPr="002379DF">
        <w:rPr>
          <w:rFonts w:ascii="Times New Roman" w:hAnsi="Times New Roman" w:cs="Times New Roman"/>
          <w:color w:val="000000"/>
          <w:sz w:val="24"/>
          <w:szCs w:val="24"/>
        </w:rPr>
        <w:t>Исполнителя</w:t>
      </w:r>
      <w:r w:rsidRPr="002379DF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течение</w:t>
      </w:r>
      <w:proofErr w:type="gramStart"/>
      <w:r w:rsidRPr="00237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16A6" w:rsidRPr="002379DF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237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3B16A6" w:rsidRPr="002379D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2379D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B16A6" w:rsidRPr="002379DF">
        <w:rPr>
          <w:rStyle w:val="af6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4"/>
      </w:r>
      <w:r w:rsidR="00ED0656" w:rsidRPr="00237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237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дней после предоставления </w:t>
      </w:r>
      <w:r w:rsidR="00EA1957" w:rsidRPr="002379DF">
        <w:rPr>
          <w:rFonts w:ascii="Times New Roman" w:hAnsi="Times New Roman" w:cs="Times New Roman"/>
          <w:color w:val="000000"/>
          <w:sz w:val="24"/>
          <w:szCs w:val="24"/>
        </w:rPr>
        <w:t>Исполнителем</w:t>
      </w:r>
      <w:r w:rsidRPr="00237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следующих документов: </w:t>
      </w:r>
    </w:p>
    <w:p w:rsidR="00F4240A" w:rsidRPr="002379DF" w:rsidRDefault="002379DF" w:rsidP="007B4891">
      <w:pPr>
        <w:spacing w:after="0" w:line="240" w:lineRule="auto"/>
        <w:ind w:right="141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9D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отчётов по формам, указанным в приложениях № 4, 5, 6, 8  к настоящему Контракту</w:t>
      </w:r>
      <w:r w:rsidR="00F4240A" w:rsidRPr="002379D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4240A" w:rsidRPr="003B16A6" w:rsidRDefault="00F4240A" w:rsidP="007B4891">
      <w:pPr>
        <w:spacing w:after="0" w:line="240" w:lineRule="auto"/>
        <w:ind w:right="141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9DF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счета-фактуры</w:t>
      </w:r>
      <w:r w:rsidR="003B16A6" w:rsidRPr="00237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16A6" w:rsidRPr="002379DF">
        <w:rPr>
          <w:rFonts w:ascii="Times New Roman" w:hAnsi="Times New Roman" w:cs="Times New Roman"/>
          <w:snapToGrid w:val="0"/>
          <w:sz w:val="24"/>
          <w:szCs w:val="24"/>
        </w:rPr>
        <w:t>(в случаях</w:t>
      </w:r>
      <w:r w:rsidR="00ED0656" w:rsidRPr="002379DF">
        <w:rPr>
          <w:rFonts w:ascii="Times New Roman" w:hAnsi="Times New Roman" w:cs="Times New Roman"/>
          <w:snapToGrid w:val="0"/>
          <w:sz w:val="24"/>
          <w:szCs w:val="24"/>
        </w:rPr>
        <w:t>,</w:t>
      </w:r>
      <w:r w:rsidR="003B16A6" w:rsidRPr="002379DF">
        <w:rPr>
          <w:rFonts w:ascii="Times New Roman" w:hAnsi="Times New Roman" w:cs="Times New Roman"/>
          <w:snapToGrid w:val="0"/>
          <w:sz w:val="24"/>
          <w:szCs w:val="24"/>
        </w:rPr>
        <w:t xml:space="preserve"> предусмотренных законодательством Р</w:t>
      </w:r>
      <w:r w:rsidR="00D34E00" w:rsidRPr="002379DF">
        <w:rPr>
          <w:rFonts w:ascii="Times New Roman" w:hAnsi="Times New Roman" w:cs="Times New Roman"/>
          <w:snapToGrid w:val="0"/>
          <w:sz w:val="24"/>
          <w:szCs w:val="24"/>
        </w:rPr>
        <w:t xml:space="preserve">оссийской </w:t>
      </w:r>
      <w:r w:rsidR="003B16A6" w:rsidRPr="002379DF">
        <w:rPr>
          <w:rFonts w:ascii="Times New Roman" w:hAnsi="Times New Roman" w:cs="Times New Roman"/>
          <w:snapToGrid w:val="0"/>
          <w:sz w:val="24"/>
          <w:szCs w:val="24"/>
        </w:rPr>
        <w:t>Ф</w:t>
      </w:r>
      <w:r w:rsidR="00D34E00" w:rsidRPr="002379DF">
        <w:rPr>
          <w:rFonts w:ascii="Times New Roman" w:hAnsi="Times New Roman" w:cs="Times New Roman"/>
          <w:snapToGrid w:val="0"/>
          <w:sz w:val="24"/>
          <w:szCs w:val="24"/>
        </w:rPr>
        <w:t>едерации</w:t>
      </w:r>
      <w:r w:rsidR="003B16A6" w:rsidRPr="00D04F99">
        <w:rPr>
          <w:rFonts w:ascii="Times New Roman" w:hAnsi="Times New Roman" w:cs="Times New Roman"/>
          <w:snapToGrid w:val="0"/>
          <w:sz w:val="24"/>
          <w:szCs w:val="24"/>
        </w:rPr>
        <w:t>)</w:t>
      </w:r>
      <w:r w:rsidRPr="00D04F9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4240A" w:rsidRDefault="00F4240A" w:rsidP="007B4891">
      <w:pPr>
        <w:spacing w:after="0" w:line="240" w:lineRule="auto"/>
        <w:ind w:right="141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акта оказанных услуг, подписанного </w:t>
      </w:r>
      <w:r w:rsidR="0028402D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Заказчиком</w:t>
      </w:r>
      <w:r w:rsidR="00237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(без претензий);</w:t>
      </w:r>
    </w:p>
    <w:p w:rsidR="002379DF" w:rsidRPr="002379DF" w:rsidRDefault="002379DF" w:rsidP="007B4891">
      <w:pPr>
        <w:spacing w:after="0" w:line="240" w:lineRule="auto"/>
        <w:ind w:right="141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копий рецептов по </w:t>
      </w:r>
      <w:proofErr w:type="gramStart"/>
      <w:r w:rsidRPr="002379D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отпущенным</w:t>
      </w:r>
      <w:proofErr w:type="gramEnd"/>
      <w:r w:rsidRPr="00237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ЛП.</w:t>
      </w:r>
      <w:r w:rsidR="00C32600">
        <w:rPr>
          <w:rStyle w:val="af6"/>
          <w:rFonts w:ascii="Times New Roman" w:eastAsia="Times New Roman" w:hAnsi="Times New Roman" w:cs="Times New Roman"/>
          <w:sz w:val="24"/>
          <w:szCs w:val="24"/>
          <w:lang w:eastAsia="ru-RU"/>
        </w:rPr>
        <w:footnoteReference w:customMarkFollows="1" w:id="5"/>
        <w:t>4.1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4240A" w:rsidRDefault="00F4240A" w:rsidP="007B4891">
      <w:pPr>
        <w:tabs>
          <w:tab w:val="left" w:pos="720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A5326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684891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Датой оплаты услуги считается дата списания денежных сре</w:t>
      </w:r>
      <w:proofErr w:type="gramStart"/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дств с </w:t>
      </w:r>
      <w:r w:rsidR="00A36A47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="00A36A47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ицевого</w:t>
      </w: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счёта </w:t>
      </w:r>
      <w:r w:rsidR="0028402D" w:rsidRPr="003F255E">
        <w:rPr>
          <w:rFonts w:ascii="Times New Roman" w:hAnsi="Times New Roman" w:cs="Times New Roman"/>
          <w:sz w:val="24"/>
          <w:szCs w:val="24"/>
        </w:rPr>
        <w:t>Заказчика</w:t>
      </w: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5982" w:rsidRPr="003F255E" w:rsidRDefault="004A5326" w:rsidP="007B4891">
      <w:pPr>
        <w:tabs>
          <w:tab w:val="left" w:pos="720"/>
        </w:tabs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C15982">
        <w:rPr>
          <w:rFonts w:ascii="Times New Roman" w:eastAsia="Times New Roman" w:hAnsi="Times New Roman" w:cs="Times New Roman"/>
          <w:sz w:val="24"/>
          <w:szCs w:val="24"/>
          <w:lang w:eastAsia="ru-RU"/>
        </w:rPr>
        <w:t>. Заказчик производит оплату за фактически оказанные услуги.</w:t>
      </w:r>
    </w:p>
    <w:p w:rsidR="002F605E" w:rsidRPr="003F255E" w:rsidRDefault="00521D26" w:rsidP="007B4891">
      <w:pPr>
        <w:keepNext/>
        <w:keepLines/>
        <w:widowControl w:val="0"/>
        <w:suppressLineNumbers/>
        <w:suppressAutoHyphens/>
        <w:spacing w:after="0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4274CE" w:rsidRPr="004274CE" w:rsidRDefault="004274CE" w:rsidP="007B4891">
      <w:pPr>
        <w:tabs>
          <w:tab w:val="left" w:pos="720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</w:t>
      </w:r>
      <w:r w:rsidRPr="004274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="002F605E" w:rsidRPr="00427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F605E" w:rsidRPr="003F255E" w:rsidRDefault="002F605E" w:rsidP="007B4891">
      <w:pPr>
        <w:tabs>
          <w:tab w:val="left" w:pos="720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2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оказания и при</w:t>
      </w:r>
      <w:r w:rsidR="00144D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3F2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мки услуг</w:t>
      </w:r>
    </w:p>
    <w:p w:rsidR="002F605E" w:rsidRPr="003F255E" w:rsidRDefault="002F605E" w:rsidP="007B4891">
      <w:pPr>
        <w:tabs>
          <w:tab w:val="left" w:pos="720"/>
          <w:tab w:val="left" w:pos="1200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4FF" w:rsidRDefault="004A5326" w:rsidP="007B4891">
      <w:pPr>
        <w:spacing w:after="0" w:line="240" w:lineRule="auto"/>
        <w:ind w:right="14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 w:rsidR="003224FF">
        <w:rPr>
          <w:rFonts w:ascii="Times New Roman" w:hAnsi="Times New Roman" w:cs="Times New Roman"/>
          <w:sz w:val="24"/>
          <w:szCs w:val="24"/>
        </w:rPr>
        <w:t> П</w:t>
      </w:r>
      <w:r w:rsidR="003224FF" w:rsidRPr="00EC4727">
        <w:rPr>
          <w:rFonts w:ascii="Times New Roman" w:hAnsi="Times New Roman" w:cs="Times New Roman"/>
          <w:sz w:val="24"/>
          <w:szCs w:val="24"/>
        </w:rPr>
        <w:t>риемк</w:t>
      </w:r>
      <w:r w:rsidR="003224FF">
        <w:rPr>
          <w:rFonts w:ascii="Times New Roman" w:hAnsi="Times New Roman" w:cs="Times New Roman"/>
          <w:sz w:val="24"/>
          <w:szCs w:val="24"/>
        </w:rPr>
        <w:t>а</w:t>
      </w:r>
      <w:r w:rsidR="003224FF" w:rsidRPr="00EC4727">
        <w:rPr>
          <w:rFonts w:ascii="Times New Roman" w:hAnsi="Times New Roman" w:cs="Times New Roman"/>
          <w:sz w:val="24"/>
          <w:szCs w:val="24"/>
        </w:rPr>
        <w:t xml:space="preserve"> </w:t>
      </w:r>
      <w:r w:rsidR="003224FF">
        <w:rPr>
          <w:rFonts w:ascii="Times New Roman" w:hAnsi="Times New Roman" w:cs="Times New Roman"/>
          <w:sz w:val="24"/>
          <w:szCs w:val="24"/>
        </w:rPr>
        <w:t>услуг</w:t>
      </w:r>
      <w:r w:rsidR="003224FF" w:rsidRPr="00EC4727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</w:t>
      </w:r>
      <w:r w:rsidR="003224FF" w:rsidRPr="00EC4727">
        <w:rPr>
          <w:rFonts w:ascii="Times New Roman" w:hAnsi="Times New Roman" w:cs="Times New Roman"/>
          <w:snapToGrid w:val="0"/>
          <w:sz w:val="24"/>
          <w:szCs w:val="24"/>
        </w:rPr>
        <w:t xml:space="preserve">Федеральным законом </w:t>
      </w:r>
      <w:r w:rsidR="003224FF" w:rsidRPr="00EC4727">
        <w:rPr>
          <w:rFonts w:ascii="Times New Roman" w:hAnsi="Times New Roman" w:cs="Times New Roman"/>
          <w:sz w:val="24"/>
          <w:szCs w:val="24"/>
        </w:rPr>
        <w:t>и настоящим Контрактом.</w:t>
      </w:r>
    </w:p>
    <w:p w:rsidR="002F605E" w:rsidRPr="006925C5" w:rsidRDefault="004A5326" w:rsidP="007B4891">
      <w:pPr>
        <w:spacing w:after="0" w:line="240" w:lineRule="auto"/>
        <w:ind w:right="141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2F605E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A1957" w:rsidRPr="003F25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1957" w:rsidRPr="006925C5">
        <w:rPr>
          <w:rFonts w:ascii="Times New Roman" w:hAnsi="Times New Roman" w:cs="Times New Roman"/>
          <w:color w:val="000000"/>
          <w:sz w:val="24"/>
          <w:szCs w:val="24"/>
        </w:rPr>
        <w:t>Исполнитель</w:t>
      </w:r>
      <w:r w:rsidR="002F605E" w:rsidRPr="006925C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F605E" w:rsidRPr="003F255E" w:rsidRDefault="004A5326" w:rsidP="007B4891">
      <w:pPr>
        <w:spacing w:after="0" w:line="240" w:lineRule="auto"/>
        <w:ind w:right="14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925C5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2F605E" w:rsidRPr="00692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25C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F605E" w:rsidRPr="00692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роизводит отпуск ЛП льготным категориям граждан по рецептам, выписанным в соответствии с требованиями </w:t>
      </w:r>
      <w:r w:rsidR="006925C5" w:rsidRPr="006925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 Министерства здравоохранения Российской Федерации от 11.07.2017 № 403н «Об утверждении правил отпуска лекарственных препаратов для медицинского применения, в том числе иммунобиологических лекарственных препаратов, аптечными организациями, индивидуальными предпринимателями, имеющими лицензию на фармацевтическую деятельность</w:t>
      </w:r>
      <w:r w:rsidR="006925C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275AF" w:rsidRPr="00692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9674B" w:rsidRPr="00692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приказа </w:t>
      </w:r>
      <w:r w:rsidR="00553754" w:rsidRPr="006925C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</w:t>
      </w:r>
      <w:r w:rsidR="00553754" w:rsidRPr="00553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здравоохранения Российской Федерации</w:t>
      </w:r>
      <w:r w:rsidR="00B9674B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605E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20.12.2012 №1175н «Об утверждении порядка назначения и выписывания</w:t>
      </w:r>
      <w:proofErr w:type="gramEnd"/>
      <w:r w:rsidR="002F605E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2F605E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 препаратов, а также форм рецептурных бланков на лекарственные препараты, порядка оформления указанных</w:t>
      </w:r>
      <w:r w:rsidR="00427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бланков, их учета и хранения» и </w:t>
      </w:r>
      <w:r w:rsidR="002F605E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приказа </w:t>
      </w:r>
      <w:r w:rsidR="00553754" w:rsidRPr="0055375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здравоохранения Российской Федерации</w:t>
      </w:r>
      <w:r w:rsidR="002F605E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20.12.2012 № 1181н «Об утверждении порядка назначения и выписывания медицинских изделий, а также форм рецептурных бланков на медицинские изделия и порядка оформления указанных бланков, их учета и хранения»</w:t>
      </w:r>
      <w:r w:rsidR="00F52DA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2F605E" w:rsidRPr="003F255E" w:rsidRDefault="004A5326" w:rsidP="007B4891">
      <w:pPr>
        <w:spacing w:after="0" w:line="240" w:lineRule="auto"/>
        <w:ind w:right="141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2F605E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F605E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состоянию на последнее число каждого </w:t>
      </w:r>
      <w:r w:rsidR="00D34E00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квартала</w:t>
      </w:r>
      <w:r w:rsidR="002F605E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 </w:t>
      </w:r>
      <w:r w:rsidR="0028402D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Заказчику</w:t>
      </w:r>
      <w:r w:rsidR="002F605E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F605E" w:rsidRPr="002379DF" w:rsidRDefault="00D34E00" w:rsidP="007B4891">
      <w:pPr>
        <w:spacing w:after="0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379DF" w:rsidRPr="002379D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отчёты по формам, указанным в приложениях № 4, 5, 6, 8  к настоящему Контракту</w:t>
      </w:r>
      <w:r w:rsidR="002F605E" w:rsidRPr="002379D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F605E" w:rsidRPr="003F255E" w:rsidRDefault="002F605E" w:rsidP="007B4891">
      <w:pPr>
        <w:spacing w:after="0" w:line="240" w:lineRule="auto"/>
        <w:ind w:right="141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счета-фактуры</w:t>
      </w:r>
      <w:r w:rsidR="00D34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4E00" w:rsidRPr="00D04F99">
        <w:rPr>
          <w:rFonts w:ascii="Times New Roman" w:hAnsi="Times New Roman" w:cs="Times New Roman"/>
          <w:snapToGrid w:val="0"/>
          <w:sz w:val="24"/>
          <w:szCs w:val="24"/>
        </w:rPr>
        <w:t>(в случаях</w:t>
      </w:r>
      <w:r w:rsidR="00D34E00">
        <w:rPr>
          <w:rFonts w:ascii="Times New Roman" w:hAnsi="Times New Roman" w:cs="Times New Roman"/>
          <w:snapToGrid w:val="0"/>
          <w:sz w:val="24"/>
          <w:szCs w:val="24"/>
        </w:rPr>
        <w:t>,</w:t>
      </w:r>
      <w:r w:rsidR="00D34E00" w:rsidRPr="00D04F99">
        <w:rPr>
          <w:rFonts w:ascii="Times New Roman" w:hAnsi="Times New Roman" w:cs="Times New Roman"/>
          <w:snapToGrid w:val="0"/>
          <w:sz w:val="24"/>
          <w:szCs w:val="24"/>
        </w:rPr>
        <w:t xml:space="preserve"> предусмотренных законодательством Р</w:t>
      </w:r>
      <w:r w:rsidR="00D34E00">
        <w:rPr>
          <w:rFonts w:ascii="Times New Roman" w:hAnsi="Times New Roman" w:cs="Times New Roman"/>
          <w:snapToGrid w:val="0"/>
          <w:sz w:val="24"/>
          <w:szCs w:val="24"/>
        </w:rPr>
        <w:t xml:space="preserve">оссийской </w:t>
      </w:r>
      <w:r w:rsidR="00D34E00" w:rsidRPr="00D04F99">
        <w:rPr>
          <w:rFonts w:ascii="Times New Roman" w:hAnsi="Times New Roman" w:cs="Times New Roman"/>
          <w:snapToGrid w:val="0"/>
          <w:sz w:val="24"/>
          <w:szCs w:val="24"/>
        </w:rPr>
        <w:t>Ф</w:t>
      </w:r>
      <w:r w:rsidR="00D34E00">
        <w:rPr>
          <w:rFonts w:ascii="Times New Roman" w:hAnsi="Times New Roman" w:cs="Times New Roman"/>
          <w:snapToGrid w:val="0"/>
          <w:sz w:val="24"/>
          <w:szCs w:val="24"/>
        </w:rPr>
        <w:t>едерации</w:t>
      </w:r>
      <w:r w:rsidR="00D34E00" w:rsidRPr="00D04F99">
        <w:rPr>
          <w:rFonts w:ascii="Times New Roman" w:hAnsi="Times New Roman" w:cs="Times New Roman"/>
          <w:snapToGrid w:val="0"/>
          <w:sz w:val="24"/>
          <w:szCs w:val="24"/>
        </w:rPr>
        <w:t>)</w:t>
      </w: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D34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2F605E" w:rsidRDefault="002F605E" w:rsidP="007B4891">
      <w:pPr>
        <w:spacing w:after="0" w:line="240" w:lineRule="auto"/>
        <w:ind w:right="141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</w:t>
      </w:r>
      <w:r w:rsidR="004275A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237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оказанных услуг;</w:t>
      </w:r>
    </w:p>
    <w:p w:rsidR="002379DF" w:rsidRDefault="002379DF" w:rsidP="007B4891">
      <w:pPr>
        <w:spacing w:after="0" w:line="240" w:lineRule="auto"/>
        <w:ind w:right="141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9D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32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рецептов по </w:t>
      </w:r>
      <w:proofErr w:type="gramStart"/>
      <w:r w:rsidR="00C326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отпущенным</w:t>
      </w:r>
      <w:proofErr w:type="gramEnd"/>
      <w:r w:rsidR="00C32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ЛП.</w:t>
      </w:r>
      <w:r w:rsidR="00C32600">
        <w:rPr>
          <w:rStyle w:val="af6"/>
          <w:rFonts w:ascii="Times New Roman" w:eastAsia="Times New Roman" w:hAnsi="Times New Roman" w:cs="Times New Roman"/>
          <w:sz w:val="24"/>
          <w:szCs w:val="24"/>
          <w:lang w:eastAsia="ru-RU"/>
        </w:rPr>
        <w:footnoteReference w:customMarkFollows="1" w:id="6"/>
        <w:t>4.2</w:t>
      </w:r>
    </w:p>
    <w:p w:rsidR="00417771" w:rsidRPr="003F255E" w:rsidRDefault="00417771" w:rsidP="007B4891">
      <w:pPr>
        <w:spacing w:after="0" w:line="240" w:lineRule="auto"/>
        <w:ind w:right="141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 </w:t>
      </w: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обязуется в течение 10 (десяти) рабочих дней со дня получения от </w:t>
      </w:r>
      <w:r w:rsidRPr="003F255E">
        <w:rPr>
          <w:rFonts w:ascii="Times New Roman" w:hAnsi="Times New Roman" w:cs="Times New Roman"/>
          <w:sz w:val="24"/>
          <w:szCs w:val="24"/>
        </w:rPr>
        <w:t>Заказчика</w:t>
      </w: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255E">
        <w:rPr>
          <w:rFonts w:ascii="Times New Roman" w:hAnsi="Times New Roman" w:cs="Times New Roman"/>
          <w:sz w:val="24"/>
          <w:szCs w:val="24"/>
        </w:rPr>
        <w:t xml:space="preserve">акта </w:t>
      </w:r>
      <w:r>
        <w:rPr>
          <w:rFonts w:ascii="Times New Roman" w:hAnsi="Times New Roman" w:cs="Times New Roman"/>
          <w:sz w:val="24"/>
          <w:szCs w:val="24"/>
        </w:rPr>
        <w:t>выявленных</w:t>
      </w:r>
      <w:r w:rsidRPr="003F255E">
        <w:rPr>
          <w:rFonts w:ascii="Times New Roman" w:hAnsi="Times New Roman" w:cs="Times New Roman"/>
          <w:sz w:val="24"/>
          <w:szCs w:val="24"/>
        </w:rPr>
        <w:t xml:space="preserve"> недостатков (мотивированного отказа от приёмки)</w:t>
      </w: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устранить указанные недостатки и повторно направить документы Заказчику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605E" w:rsidRPr="003F255E" w:rsidRDefault="004A5326" w:rsidP="007B4891">
      <w:pPr>
        <w:autoSpaceDE w:val="0"/>
        <w:autoSpaceDN w:val="0"/>
        <w:adjustRightInd w:val="0"/>
        <w:spacing w:after="0" w:line="240" w:lineRule="auto"/>
        <w:ind w:right="141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2F605E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8402D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="002F605E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2635E" w:rsidRPr="003F255E" w:rsidRDefault="00D34E00" w:rsidP="007B4891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A532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A532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F605E" w:rsidRPr="003C7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существляет </w:t>
      </w:r>
      <w:r w:rsidR="008C0561" w:rsidRPr="003C7F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приемку оказанных услуг</w:t>
      </w:r>
      <w:r w:rsidR="00BE3613" w:rsidRPr="003C7FB7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</w:t>
      </w:r>
      <w:r w:rsidR="008C0561" w:rsidRPr="003C7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605E" w:rsidRPr="003C7F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проверку представленных</w:t>
      </w:r>
      <w:r w:rsidR="00B7023D" w:rsidRPr="003C7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1957" w:rsidRPr="003C7FB7">
        <w:rPr>
          <w:rFonts w:ascii="Times New Roman" w:hAnsi="Times New Roman" w:cs="Times New Roman"/>
          <w:color w:val="000000"/>
          <w:sz w:val="24"/>
          <w:szCs w:val="24"/>
        </w:rPr>
        <w:t>Исполнителем</w:t>
      </w:r>
      <w:r w:rsidR="002F605E" w:rsidRPr="003C7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</w:t>
      </w:r>
      <w:r w:rsidR="00BE3613" w:rsidRPr="003C7FB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F605E" w:rsidRPr="003C7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0656" w:rsidRPr="003C7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их соответствие техническому заданию (Приложение № </w:t>
      </w:r>
      <w:r w:rsidR="00072774" w:rsidRPr="003C7FB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D0656" w:rsidRPr="003C7FB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224FF" w:rsidRPr="003C7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положениям настоящего Контракта </w:t>
      </w:r>
      <w:r w:rsidR="00ED0656" w:rsidRPr="003C7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605E" w:rsidRPr="003C7FB7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</w:t>
      </w:r>
      <w:proofErr w:type="gramStart"/>
      <w:r w:rsidR="002F605E" w:rsidRPr="003C7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16A6" w:rsidRPr="003C7FB7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2F605E" w:rsidRPr="003C7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3B16A6" w:rsidRPr="003C7FB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E2635E" w:rsidRPr="003C7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="00E2635E" w:rsidRPr="003C7F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 дней и</w:t>
      </w:r>
      <w:r w:rsidR="003224FF" w:rsidRPr="003C7FB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2635E" w:rsidRPr="003C7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отсутствии замечаний</w:t>
      </w:r>
      <w:r w:rsidR="003224FF" w:rsidRPr="003C7FB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2635E" w:rsidRPr="003C7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16A6" w:rsidRPr="003C7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тот же срок </w:t>
      </w:r>
      <w:r w:rsidR="00E2635E" w:rsidRPr="003C7FB7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оформляет</w:t>
      </w:r>
      <w:r w:rsidR="00E2635E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приёмки, подписыва</w:t>
      </w:r>
      <w:r w:rsidR="007F4116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="006F2B83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</w:t>
      </w:r>
      <w:r w:rsidR="00E2635E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оказанных услуг (без претензий) и направляет один экземпляр акта </w:t>
      </w:r>
      <w:r w:rsidR="00EA1957" w:rsidRPr="003F255E">
        <w:rPr>
          <w:rFonts w:ascii="Times New Roman" w:hAnsi="Times New Roman" w:cs="Times New Roman"/>
          <w:color w:val="000000"/>
          <w:sz w:val="24"/>
          <w:szCs w:val="24"/>
        </w:rPr>
        <w:t>Исполнителю</w:t>
      </w:r>
      <w:r w:rsidR="004A532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7023D" w:rsidRPr="003F255E" w:rsidRDefault="008C7BBE" w:rsidP="0001510A">
      <w:pPr>
        <w:autoSpaceDE w:val="0"/>
        <w:autoSpaceDN w:val="0"/>
        <w:adjustRightInd w:val="0"/>
        <w:spacing w:after="0" w:line="240" w:lineRule="auto"/>
        <w:ind w:right="141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55E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4A5326">
        <w:rPr>
          <w:rFonts w:ascii="Times New Roman" w:hAnsi="Times New Roman" w:cs="Times New Roman"/>
          <w:sz w:val="24"/>
          <w:szCs w:val="24"/>
        </w:rPr>
        <w:t>)</w:t>
      </w:r>
      <w:r w:rsidRPr="003F255E">
        <w:rPr>
          <w:rFonts w:ascii="Times New Roman" w:hAnsi="Times New Roman" w:cs="Times New Roman"/>
          <w:sz w:val="24"/>
          <w:szCs w:val="24"/>
        </w:rPr>
        <w:t> </w:t>
      </w:r>
      <w:r w:rsidR="004A5326">
        <w:rPr>
          <w:rFonts w:ascii="Times New Roman" w:hAnsi="Times New Roman" w:cs="Times New Roman"/>
          <w:sz w:val="24"/>
          <w:szCs w:val="24"/>
        </w:rPr>
        <w:t>в</w:t>
      </w:r>
      <w:r w:rsidR="006F2B83" w:rsidRPr="003F255E">
        <w:rPr>
          <w:rFonts w:ascii="Times New Roman" w:hAnsi="Times New Roman" w:cs="Times New Roman"/>
          <w:sz w:val="24"/>
          <w:szCs w:val="24"/>
        </w:rPr>
        <w:t xml:space="preserve"> случае выявления недостатков в оказанных услугах,</w:t>
      </w:r>
      <w:r w:rsidR="000E6B70" w:rsidRPr="003F255E">
        <w:rPr>
          <w:rFonts w:ascii="Times New Roman" w:hAnsi="Times New Roman" w:cs="Times New Roman"/>
          <w:sz w:val="24"/>
          <w:szCs w:val="24"/>
        </w:rPr>
        <w:t xml:space="preserve"> в том числе </w:t>
      </w:r>
      <w:r w:rsidR="003224FF">
        <w:rPr>
          <w:rFonts w:ascii="Times New Roman" w:hAnsi="Times New Roman" w:cs="Times New Roman"/>
          <w:sz w:val="24"/>
          <w:szCs w:val="24"/>
        </w:rPr>
        <w:t xml:space="preserve">в </w:t>
      </w:r>
      <w:r w:rsidR="000E6B70" w:rsidRPr="003F255E">
        <w:rPr>
          <w:rFonts w:ascii="Times New Roman" w:hAnsi="Times New Roman" w:cs="Times New Roman"/>
          <w:sz w:val="24"/>
          <w:szCs w:val="24"/>
        </w:rPr>
        <w:t xml:space="preserve">представленных документах, </w:t>
      </w:r>
      <w:r w:rsidR="006F2B83" w:rsidRPr="003F255E">
        <w:rPr>
          <w:rFonts w:ascii="Times New Roman" w:hAnsi="Times New Roman" w:cs="Times New Roman"/>
          <w:sz w:val="24"/>
          <w:szCs w:val="24"/>
        </w:rPr>
        <w:t xml:space="preserve"> </w:t>
      </w:r>
      <w:r w:rsidR="0028402D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="006F2B83" w:rsidRPr="003F255E">
        <w:rPr>
          <w:rFonts w:ascii="Times New Roman" w:hAnsi="Times New Roman" w:cs="Times New Roman"/>
          <w:sz w:val="24"/>
          <w:szCs w:val="24"/>
        </w:rPr>
        <w:t xml:space="preserve"> </w:t>
      </w:r>
      <w:r w:rsidR="003B16A6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F0471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срок, указанный</w:t>
      </w:r>
      <w:r w:rsidR="00322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F04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подпункте 1</w:t>
      </w:r>
      <w:r w:rsidR="00F52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21</w:t>
      </w:r>
      <w:r w:rsidR="003B16A6" w:rsidRPr="003F255E">
        <w:rPr>
          <w:rFonts w:ascii="Times New Roman" w:hAnsi="Times New Roman" w:cs="Times New Roman"/>
          <w:sz w:val="24"/>
          <w:szCs w:val="24"/>
        </w:rPr>
        <w:t xml:space="preserve"> </w:t>
      </w:r>
      <w:r w:rsidR="00610C82">
        <w:rPr>
          <w:rFonts w:ascii="Times New Roman" w:hAnsi="Times New Roman" w:cs="Times New Roman"/>
          <w:sz w:val="24"/>
          <w:szCs w:val="24"/>
        </w:rPr>
        <w:t xml:space="preserve">Контракта </w:t>
      </w:r>
      <w:r w:rsidR="006F2B83" w:rsidRPr="003F255E">
        <w:rPr>
          <w:rFonts w:ascii="Times New Roman" w:hAnsi="Times New Roman" w:cs="Times New Roman"/>
          <w:sz w:val="24"/>
          <w:szCs w:val="24"/>
        </w:rPr>
        <w:t xml:space="preserve">уведомляет об этом </w:t>
      </w:r>
      <w:r w:rsidR="00EA1957" w:rsidRPr="003F255E">
        <w:rPr>
          <w:rFonts w:ascii="Times New Roman" w:hAnsi="Times New Roman" w:cs="Times New Roman"/>
          <w:color w:val="000000"/>
          <w:sz w:val="24"/>
          <w:szCs w:val="24"/>
        </w:rPr>
        <w:t>Исполнителя</w:t>
      </w:r>
      <w:r w:rsidR="006F2B83" w:rsidRPr="003F255E">
        <w:rPr>
          <w:rFonts w:ascii="Times New Roman" w:hAnsi="Times New Roman" w:cs="Times New Roman"/>
          <w:sz w:val="24"/>
          <w:szCs w:val="24"/>
        </w:rPr>
        <w:t xml:space="preserve">, составляет акт </w:t>
      </w:r>
      <w:r w:rsidR="00476A08">
        <w:rPr>
          <w:rFonts w:ascii="Times New Roman" w:hAnsi="Times New Roman" w:cs="Times New Roman"/>
          <w:sz w:val="24"/>
          <w:szCs w:val="24"/>
        </w:rPr>
        <w:t>выявленных</w:t>
      </w:r>
      <w:r w:rsidR="00E2545F">
        <w:rPr>
          <w:rFonts w:ascii="Times New Roman" w:hAnsi="Times New Roman" w:cs="Times New Roman"/>
          <w:sz w:val="24"/>
          <w:szCs w:val="24"/>
        </w:rPr>
        <w:t xml:space="preserve"> недостатков</w:t>
      </w:r>
      <w:r w:rsidR="00610C82">
        <w:rPr>
          <w:rFonts w:ascii="Times New Roman" w:hAnsi="Times New Roman" w:cs="Times New Roman"/>
          <w:sz w:val="24"/>
          <w:szCs w:val="24"/>
        </w:rPr>
        <w:t xml:space="preserve"> (мотивированный отказ от приёмки)</w:t>
      </w:r>
      <w:r w:rsidR="006F2B83" w:rsidRPr="003F255E">
        <w:rPr>
          <w:rFonts w:ascii="Times New Roman" w:hAnsi="Times New Roman" w:cs="Times New Roman"/>
          <w:sz w:val="24"/>
          <w:szCs w:val="24"/>
        </w:rPr>
        <w:t xml:space="preserve"> с указанием сроков их устранения</w:t>
      </w:r>
      <w:r w:rsidR="003F3F25" w:rsidRPr="003F255E">
        <w:rPr>
          <w:rFonts w:ascii="Times New Roman" w:hAnsi="Times New Roman" w:cs="Times New Roman"/>
          <w:sz w:val="24"/>
          <w:szCs w:val="24"/>
        </w:rPr>
        <w:t xml:space="preserve">, </w:t>
      </w:r>
      <w:r w:rsidR="008E5522">
        <w:rPr>
          <w:rFonts w:ascii="Times New Roman" w:hAnsi="Times New Roman" w:cs="Times New Roman"/>
          <w:sz w:val="24"/>
          <w:szCs w:val="24"/>
        </w:rPr>
        <w:t>и без</w:t>
      </w:r>
      <w:r w:rsidR="004F3E95" w:rsidRPr="00A74421">
        <w:rPr>
          <w:rFonts w:ascii="Times New Roman" w:hAnsi="Times New Roman" w:cs="Times New Roman"/>
          <w:sz w:val="24"/>
          <w:szCs w:val="24"/>
        </w:rPr>
        <w:t xml:space="preserve"> оплаты</w:t>
      </w:r>
      <w:r w:rsidR="003F3F25" w:rsidRPr="003F255E">
        <w:rPr>
          <w:rFonts w:ascii="Times New Roman" w:hAnsi="Times New Roman" w:cs="Times New Roman"/>
          <w:sz w:val="24"/>
          <w:szCs w:val="24"/>
        </w:rPr>
        <w:t xml:space="preserve"> осуществляет </w:t>
      </w:r>
      <w:r w:rsidR="003F3F25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возврат </w:t>
      </w:r>
      <w:r w:rsidR="003F3F25" w:rsidRPr="003F255E">
        <w:rPr>
          <w:rFonts w:ascii="Times New Roman" w:hAnsi="Times New Roman" w:cs="Times New Roman"/>
          <w:color w:val="000000"/>
          <w:sz w:val="24"/>
          <w:szCs w:val="24"/>
        </w:rPr>
        <w:t>Исполнителю</w:t>
      </w:r>
      <w:r w:rsidR="003F3F25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представленны</w:t>
      </w:r>
      <w:r w:rsidR="004F3E95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3F3F25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</w:t>
      </w:r>
      <w:r w:rsidR="004F3E95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01461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3B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5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повторная приёмка </w:t>
      </w:r>
      <w:r w:rsidR="005E6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 и документов </w:t>
      </w:r>
      <w:r w:rsidR="00B7023D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</w:t>
      </w:r>
      <w:r w:rsidR="0001510A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="00B7023D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 и сроки, предусмотренные </w:t>
      </w:r>
      <w:r w:rsidR="002D3A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="00B7023D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</w:t>
      </w:r>
      <w:r w:rsidR="00F52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21</w:t>
      </w:r>
      <w:r w:rsidR="00B7023D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Контракта</w:t>
      </w:r>
      <w:r w:rsidR="004A532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31DF7" w:rsidRPr="00331DF7" w:rsidRDefault="0001510A" w:rsidP="00331DF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A5326" w:rsidRPr="00331DF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B60D7" w:rsidRPr="00331D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31DF7">
        <w:rPr>
          <w:rFonts w:ascii="Times New Roman" w:hAnsi="Times New Roman" w:cs="Times New Roman"/>
          <w:sz w:val="24"/>
          <w:szCs w:val="24"/>
        </w:rPr>
        <w:t>в</w:t>
      </w:r>
      <w:r w:rsidR="00331DF7" w:rsidRPr="00331DF7">
        <w:rPr>
          <w:rFonts w:ascii="Times New Roman" w:hAnsi="Times New Roman" w:cs="Times New Roman"/>
          <w:sz w:val="24"/>
          <w:szCs w:val="24"/>
        </w:rPr>
        <w:t xml:space="preserve"> ходе приёмки </w:t>
      </w:r>
      <w:proofErr w:type="gramStart"/>
      <w:r w:rsidR="00331DF7" w:rsidRPr="00331DF7">
        <w:rPr>
          <w:rFonts w:ascii="Times New Roman" w:hAnsi="Times New Roman" w:cs="Times New Roman"/>
          <w:sz w:val="24"/>
          <w:szCs w:val="24"/>
        </w:rPr>
        <w:t>обязан</w:t>
      </w:r>
      <w:proofErr w:type="gramEnd"/>
      <w:r w:rsidR="00331DF7" w:rsidRPr="00331DF7">
        <w:rPr>
          <w:rFonts w:ascii="Times New Roman" w:hAnsi="Times New Roman" w:cs="Times New Roman"/>
          <w:sz w:val="24"/>
          <w:szCs w:val="24"/>
        </w:rPr>
        <w:t xml:space="preserve"> провести экспертизу оказанных услуг в части их соответствия условиям Контракта. Экспертиза проводится Заказчиком своими силами или к ее проведению могут привлекаться эксперты, экспертные организации на основании контрактов, заключённых в соответствии с Федеральным законом.</w:t>
      </w:r>
    </w:p>
    <w:p w:rsidR="00331DF7" w:rsidRPr="00331DF7" w:rsidRDefault="00331DF7" w:rsidP="00331DF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331DF7">
        <w:rPr>
          <w:rFonts w:ascii="Times New Roman" w:hAnsi="Times New Roman" w:cs="Times New Roman"/>
          <w:sz w:val="24"/>
          <w:szCs w:val="24"/>
        </w:rPr>
        <w:t>Заказчик обязан привлечь экспертов, экспертные организации к проведению экспертизы оказанных услуг в случаях, предусмотренных Федеральным законом</w:t>
      </w:r>
      <w:r w:rsidR="00754CF2">
        <w:rPr>
          <w:rFonts w:ascii="Times New Roman" w:hAnsi="Times New Roman" w:cs="Times New Roman"/>
          <w:sz w:val="24"/>
          <w:szCs w:val="24"/>
        </w:rPr>
        <w:t>.</w:t>
      </w:r>
      <w:r w:rsidRPr="00331D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7E0C" w:rsidRDefault="00754CF2" w:rsidP="007B4891">
      <w:pPr>
        <w:autoSpaceDE w:val="0"/>
        <w:autoSpaceDN w:val="0"/>
        <w:adjustRightInd w:val="0"/>
        <w:spacing w:after="0" w:line="240" w:lineRule="auto"/>
        <w:ind w:right="14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F7E0C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необходимости привлечения экспертов</w:t>
      </w:r>
      <w:r w:rsidR="00D34E00">
        <w:rPr>
          <w:rFonts w:ascii="Times New Roman" w:eastAsia="Times New Roman" w:hAnsi="Times New Roman" w:cs="Times New Roman"/>
          <w:sz w:val="24"/>
          <w:szCs w:val="24"/>
          <w:lang w:eastAsia="ru-RU"/>
        </w:rPr>
        <w:t>, экспертных организаций</w:t>
      </w:r>
      <w:r w:rsidR="002F7E0C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проведения экспертизы оказанных услуг, срок приемки, предусмотренный настоящим разделом, исчисляется со дня получения Заказчиком результатов экспертизы, экспертного заключения. </w:t>
      </w:r>
    </w:p>
    <w:p w:rsidR="002F605E" w:rsidRPr="003F255E" w:rsidRDefault="002F605E" w:rsidP="007B4891">
      <w:pPr>
        <w:keepNext/>
        <w:keepLines/>
        <w:widowControl w:val="0"/>
        <w:suppressLineNumbers/>
        <w:suppressAutoHyphens/>
        <w:spacing w:after="0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4CE" w:rsidRPr="001A5C36" w:rsidRDefault="004274CE" w:rsidP="007B4891">
      <w:pPr>
        <w:tabs>
          <w:tab w:val="left" w:pos="720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</w:t>
      </w:r>
      <w:r w:rsidRPr="004274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</w:p>
    <w:p w:rsidR="00521D26" w:rsidRPr="003F255E" w:rsidRDefault="00521D26" w:rsidP="007B4891">
      <w:pPr>
        <w:tabs>
          <w:tab w:val="left" w:pos="720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2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качеству услуг</w:t>
      </w:r>
    </w:p>
    <w:p w:rsidR="00521D26" w:rsidRPr="003F255E" w:rsidRDefault="00521D26" w:rsidP="007B4891">
      <w:pPr>
        <w:tabs>
          <w:tab w:val="left" w:pos="720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1D26" w:rsidRPr="003F255E" w:rsidRDefault="00521D26" w:rsidP="007B4891">
      <w:pPr>
        <w:tabs>
          <w:tab w:val="left" w:pos="720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E27C1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9F1156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EA1957" w:rsidRPr="003F255E">
        <w:rPr>
          <w:rFonts w:ascii="Times New Roman" w:hAnsi="Times New Roman" w:cs="Times New Roman"/>
          <w:color w:val="000000"/>
          <w:sz w:val="24"/>
          <w:szCs w:val="24"/>
        </w:rPr>
        <w:t>Исполнителем</w:t>
      </w: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Контракту должен соблюдаться порядок отпуска лекарственных пре</w:t>
      </w:r>
      <w:r w:rsidR="006925C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паратов, установленный приказом</w:t>
      </w:r>
      <w:r w:rsidR="006925C5" w:rsidRPr="00692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здравоохранения Российской Федерации от 11.07.2017 № 403н «Об утверждении правил отпуска лекарственных препаратов для медицинского применения, в том числе иммунобиологических лекарственных препаратов, аптечными организациями, индивидуальными предпринимателями, имеющими лицензию на фармацевтическую деятельность</w:t>
      </w:r>
      <w:r w:rsidR="006925C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53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1D26" w:rsidRPr="003F255E" w:rsidRDefault="00521D26" w:rsidP="007B4891">
      <w:pPr>
        <w:tabs>
          <w:tab w:val="left" w:pos="720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E27C1">
        <w:rPr>
          <w:rFonts w:ascii="Times New Roman" w:eastAsia="Times New Roman" w:hAnsi="Times New Roman" w:cs="Times New Roman"/>
          <w:sz w:val="24"/>
          <w:szCs w:val="24"/>
          <w:lang w:eastAsia="ru-RU"/>
        </w:rPr>
        <w:t>23. </w:t>
      </w: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оказываемых услуг должно соответствовать требованиям и условиям, предъявляемым к выполнению услуг данного вида, их осуществлению, включая хранение и отпуск, согласно техническому заданию (</w:t>
      </w:r>
      <w:r w:rsidR="0007277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№ </w:t>
      </w:r>
      <w:r w:rsidR="0007277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Контракту).</w:t>
      </w:r>
    </w:p>
    <w:p w:rsidR="00521D26" w:rsidRPr="003F255E" w:rsidRDefault="00521D26" w:rsidP="007B4891">
      <w:pPr>
        <w:tabs>
          <w:tab w:val="left" w:pos="720"/>
          <w:tab w:val="left" w:pos="1200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E27C1">
        <w:rPr>
          <w:rFonts w:ascii="Times New Roman" w:eastAsia="Times New Roman" w:hAnsi="Times New Roman" w:cs="Times New Roman"/>
          <w:sz w:val="24"/>
          <w:szCs w:val="24"/>
          <w:lang w:eastAsia="ru-RU"/>
        </w:rPr>
        <w:t>24. </w:t>
      </w:r>
      <w:r w:rsidR="00EA1957" w:rsidRPr="003F255E">
        <w:rPr>
          <w:rFonts w:ascii="Times New Roman" w:hAnsi="Times New Roman" w:cs="Times New Roman"/>
          <w:color w:val="000000"/>
          <w:sz w:val="24"/>
          <w:szCs w:val="24"/>
        </w:rPr>
        <w:t>Исполнитель</w:t>
      </w: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гарантирует качество </w:t>
      </w:r>
      <w:proofErr w:type="gramStart"/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отпускаемых</w:t>
      </w:r>
      <w:proofErr w:type="gramEnd"/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ЛП в с</w:t>
      </w:r>
      <w:r w:rsidR="002D3AA1">
        <w:rPr>
          <w:rFonts w:ascii="Times New Roman" w:eastAsia="Times New Roman" w:hAnsi="Times New Roman" w:cs="Times New Roman"/>
          <w:sz w:val="24"/>
          <w:szCs w:val="24"/>
          <w:lang w:eastAsia="ru-RU"/>
        </w:rPr>
        <w:t>оответствии со сроками годности (гарантийными сроками).</w:t>
      </w:r>
    </w:p>
    <w:p w:rsidR="00521D26" w:rsidRPr="003F255E" w:rsidRDefault="00AA5CC0" w:rsidP="007B4891">
      <w:pPr>
        <w:tabs>
          <w:tab w:val="left" w:pos="720"/>
          <w:tab w:val="left" w:pos="1200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E27C1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521D26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отпущенн</w:t>
      </w:r>
      <w:r w:rsidR="007764B8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521D26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настоящему Контракту </w:t>
      </w:r>
      <w:r w:rsidR="007764B8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 препаратов</w:t>
      </w:r>
      <w:r w:rsidR="00521D26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 соответствовать установленным в Российской Федерации государственным стандартам, утвержденной нормативно-технической документации производителя и подтверждаться сертификатами качества производителя, декл</w:t>
      </w:r>
      <w:r w:rsidR="002D3AA1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арациями соответствия качества в случаях, предусмотренных законодательством Российской Федерации.</w:t>
      </w:r>
    </w:p>
    <w:p w:rsidR="00F4240A" w:rsidRPr="003F255E" w:rsidRDefault="00DE27C1" w:rsidP="007B4891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6875A7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616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обнаружения в течение </w:t>
      </w:r>
      <w:r w:rsidR="00022F1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срока годности (</w:t>
      </w:r>
      <w:r w:rsidR="00616D71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гарантийного срока</w:t>
      </w:r>
      <w:r w:rsidR="0002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недостатков </w:t>
      </w:r>
      <w:proofErr w:type="gramStart"/>
      <w:r w:rsidR="00022F1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02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22F1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отпущенных</w:t>
      </w:r>
      <w:proofErr w:type="gramEnd"/>
      <w:r w:rsidR="0002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ЛП,</w:t>
      </w:r>
      <w:r w:rsidR="00754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Исполнитель обязан</w:t>
      </w:r>
      <w:r w:rsidR="0002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устранить их в порядке и срок</w:t>
      </w:r>
      <w:r w:rsidR="006875A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2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указанный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="0002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 пункта 2</w:t>
      </w:r>
      <w:r w:rsidR="00417771">
        <w:rPr>
          <w:rFonts w:ascii="Times New Roman" w:eastAsia="Times New Roman" w:hAnsi="Times New Roman" w:cs="Times New Roman"/>
          <w:sz w:val="24"/>
          <w:szCs w:val="24"/>
          <w:lang w:eastAsia="ru-RU"/>
        </w:rPr>
        <w:t>0 Контракта.</w:t>
      </w:r>
      <w:r w:rsidR="00616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27C1" w:rsidRDefault="00DE27C1" w:rsidP="007B4891">
      <w:pPr>
        <w:tabs>
          <w:tab w:val="left" w:pos="720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4CE" w:rsidRPr="004274CE" w:rsidRDefault="004274CE" w:rsidP="007B4891">
      <w:pPr>
        <w:tabs>
          <w:tab w:val="left" w:pos="720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</w:t>
      </w:r>
      <w:r w:rsidRPr="004274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</w:p>
    <w:p w:rsidR="00C03D34" w:rsidRPr="003F255E" w:rsidRDefault="007B09CF" w:rsidP="007B4891">
      <w:pPr>
        <w:spacing w:after="0" w:line="240" w:lineRule="auto"/>
        <w:ind w:right="141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2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Права и обязанности </w:t>
      </w:r>
      <w:r w:rsidR="006966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Pr="003F2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торон</w:t>
      </w:r>
    </w:p>
    <w:p w:rsidR="003F255E" w:rsidRDefault="003F255E" w:rsidP="007B4891">
      <w:pPr>
        <w:spacing w:after="0" w:line="240" w:lineRule="auto"/>
        <w:ind w:right="141"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03D34" w:rsidRPr="003F255E" w:rsidRDefault="00DE27C1" w:rsidP="007B4891">
      <w:pPr>
        <w:spacing w:after="0" w:line="240" w:lineRule="auto"/>
        <w:ind w:right="141"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27</w:t>
      </w:r>
      <w:r w:rsidR="00C03D34" w:rsidRPr="003F2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EA1957" w:rsidRPr="003F255E">
        <w:rPr>
          <w:rFonts w:ascii="Times New Roman" w:hAnsi="Times New Roman" w:cs="Times New Roman"/>
          <w:color w:val="000000"/>
          <w:sz w:val="24"/>
          <w:szCs w:val="24"/>
        </w:rPr>
        <w:t>Исполнитель</w:t>
      </w:r>
      <w:r w:rsidR="00C03D34" w:rsidRPr="003F2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обяз</w:t>
      </w:r>
      <w:r w:rsidR="00A21E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</w:t>
      </w:r>
      <w:r w:rsidR="00C03D34" w:rsidRPr="003F2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C03D34" w:rsidRPr="003F255E" w:rsidRDefault="008E5522" w:rsidP="007B4891">
      <w:pPr>
        <w:spacing w:after="0" w:line="240" w:lineRule="auto"/>
        <w:ind w:right="141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E27C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B2F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B70D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адлежащим образом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476A0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казывать услуги, предусмотренные</w:t>
      </w:r>
      <w:r w:rsidR="00C03D3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6A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="00476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Контракт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C03D3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</w:t>
      </w:r>
      <w:r w:rsidR="00C03D3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осуществлять отпуск лекарственных препаратов </w:t>
      </w:r>
      <w:r w:rsidR="0007277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гражданам по льготным рецептам</w:t>
      </w:r>
      <w:r w:rsidR="00CB70D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13098" w:rsidRDefault="008E5522" w:rsidP="00113098">
      <w:pPr>
        <w:spacing w:after="0" w:line="20" w:lineRule="atLeast"/>
        <w:ind w:right="141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78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B70DF" w:rsidRPr="00B4178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54F27" w:rsidRPr="00B417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B70DF" w:rsidRPr="00B4178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03D34" w:rsidRPr="00B41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рганизовать </w:t>
      </w:r>
      <w:r w:rsidR="00022F1C" w:rsidRPr="00B4178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отпуск лекарственных препаратов гражданам по льготным рецептам</w:t>
      </w:r>
      <w:r w:rsidR="0050775D" w:rsidRPr="00B41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населённых пунктах Ненецкого автономного округа согласно Приложению № 1 Контракта</w:t>
      </w:r>
      <w:r w:rsidR="00C1136F" w:rsidRPr="00B4178B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Отпуск лекарственных препаратов</w:t>
      </w:r>
      <w:r w:rsidR="004F3E95" w:rsidRPr="00B41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136F" w:rsidRPr="00B41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быть организован, </w:t>
      </w:r>
      <w:r w:rsidR="004F3E95" w:rsidRPr="00B4178B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</w:t>
      </w:r>
      <w:r w:rsidR="00C03D34" w:rsidRPr="00B41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</w:t>
      </w:r>
      <w:r w:rsidR="00C03D34" w:rsidRPr="00B417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обособленные структурные подразделения медицинских организаций, имеющих право на </w:t>
      </w:r>
      <w:r w:rsidR="0065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</w:t>
      </w:r>
      <w:r w:rsidR="00C03D34" w:rsidRPr="00B4178B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фармацевтическ</w:t>
      </w:r>
      <w:r w:rsidR="0065575F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C03D34" w:rsidRPr="00B41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</w:t>
      </w:r>
      <w:r w:rsidR="0065575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03D34" w:rsidRPr="00B417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13098" w:rsidRPr="00B41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3D34" w:rsidRPr="00B41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</w:t>
      </w:r>
      <w:r w:rsidR="002B18F0" w:rsidRPr="00B4178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адресов</w:t>
      </w:r>
      <w:r w:rsidR="00610C82" w:rsidRPr="00B41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</w:t>
      </w:r>
      <w:r w:rsidR="00476A08" w:rsidRPr="00B41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2F1C" w:rsidRPr="00B4178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отпуск</w:t>
      </w:r>
      <w:r w:rsidR="00610C82" w:rsidRPr="00B4178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22F1C" w:rsidRPr="00B41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лекарственных препаратов по льготным рецептам</w:t>
      </w:r>
      <w:r w:rsidR="00277FE0" w:rsidRPr="00B41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3098" w:rsidRPr="00B41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Ненецкого автономного округа </w:t>
      </w:r>
      <w:r w:rsidR="00277FE0" w:rsidRPr="00B4178B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№ 2 к Контракту)</w:t>
      </w:r>
      <w:r w:rsidR="00476A08" w:rsidRPr="00B4178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03D34" w:rsidRPr="00B41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18F0" w:rsidRPr="00B41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предоставляется  </w:t>
      </w:r>
      <w:r w:rsidR="0028402D" w:rsidRPr="00B417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Заказчику</w:t>
      </w:r>
      <w:r w:rsidR="00A47BC3" w:rsidRPr="00B41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Исполнителем в течение 5 дней со дня</w:t>
      </w:r>
      <w:r w:rsidR="002B18F0" w:rsidRPr="00B41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0C82" w:rsidRPr="00B417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заключения</w:t>
      </w:r>
      <w:r w:rsidR="002B18F0" w:rsidRPr="00B41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Контракта Сторонами</w:t>
      </w:r>
      <w:r w:rsidR="00113098" w:rsidRPr="00B417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13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87F10" w:rsidRPr="00CF77B4" w:rsidRDefault="008E5522" w:rsidP="007B4891">
      <w:pPr>
        <w:autoSpaceDE w:val="0"/>
        <w:autoSpaceDN w:val="0"/>
        <w:adjustRightInd w:val="0"/>
        <w:spacing w:after="0" w:line="20" w:lineRule="atLeast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B70D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77F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B70D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A68BD" w:rsidRPr="00D6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рганизовать </w:t>
      </w:r>
      <w:r w:rsidR="00F3419B" w:rsidRPr="00D605F9">
        <w:rPr>
          <w:rFonts w:ascii="Times New Roman" w:hAnsi="Times New Roman" w:cs="Times New Roman"/>
          <w:sz w:val="24"/>
          <w:szCs w:val="24"/>
        </w:rPr>
        <w:t>приемку ЛП</w:t>
      </w:r>
      <w:r w:rsidR="00D10129" w:rsidRPr="00D605F9">
        <w:rPr>
          <w:rFonts w:ascii="Times New Roman" w:hAnsi="Times New Roman" w:cs="Times New Roman"/>
          <w:sz w:val="24"/>
          <w:szCs w:val="24"/>
        </w:rPr>
        <w:t xml:space="preserve"> от поставщиков</w:t>
      </w:r>
      <w:r w:rsidR="00F3419B" w:rsidRPr="00D605F9">
        <w:rPr>
          <w:rFonts w:ascii="Times New Roman" w:hAnsi="Times New Roman" w:cs="Times New Roman"/>
          <w:sz w:val="24"/>
          <w:szCs w:val="24"/>
        </w:rPr>
        <w:t xml:space="preserve"> </w:t>
      </w:r>
      <w:r w:rsidR="00F04714">
        <w:rPr>
          <w:rFonts w:ascii="Times New Roman" w:hAnsi="Times New Roman" w:cs="Times New Roman"/>
          <w:sz w:val="24"/>
          <w:szCs w:val="24"/>
        </w:rPr>
        <w:t>в порядке и сроки</w:t>
      </w:r>
      <w:r w:rsidR="00022F1C">
        <w:rPr>
          <w:rFonts w:ascii="Times New Roman" w:hAnsi="Times New Roman" w:cs="Times New Roman"/>
          <w:sz w:val="24"/>
          <w:szCs w:val="24"/>
        </w:rPr>
        <w:t>,</w:t>
      </w:r>
      <w:r w:rsidR="00F04714">
        <w:rPr>
          <w:rFonts w:ascii="Times New Roman" w:hAnsi="Times New Roman" w:cs="Times New Roman"/>
          <w:sz w:val="24"/>
          <w:szCs w:val="24"/>
        </w:rPr>
        <w:t xml:space="preserve"> установленные соответствующими контрактами</w:t>
      </w:r>
      <w:r w:rsidR="00CB70D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845AB" w:rsidRPr="00F845AB" w:rsidRDefault="008E5522" w:rsidP="00F84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5A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B70DF" w:rsidRPr="00F845A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54F27" w:rsidRPr="00F845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845AB" w:rsidRPr="00F845AB">
        <w:rPr>
          <w:rFonts w:ascii="Times New Roman" w:hAnsi="Times New Roman" w:cs="Times New Roman"/>
          <w:sz w:val="24"/>
          <w:szCs w:val="24"/>
        </w:rPr>
        <w:t xml:space="preserve">в случае несоответствия поставляемых ЛП положениям соответствующих контрактов (за исключением случаев, предусмотренных вторым абзацем настоящего пункта) Исполнитель в течение трех рабочих дней информирует Заказчика по форме Акта (приложение № 3 к Контракту). Данная информация направляется на официальный электронный адрес Заказчика с досылом на бумажном носителе.  </w:t>
      </w:r>
    </w:p>
    <w:p w:rsidR="00F845AB" w:rsidRPr="00DF6BDD" w:rsidRDefault="00DF6BDD" w:rsidP="00F84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BDD">
        <w:rPr>
          <w:rFonts w:ascii="Times New Roman" w:hAnsi="Times New Roman" w:cs="Times New Roman"/>
          <w:sz w:val="24"/>
          <w:szCs w:val="24"/>
        </w:rPr>
        <w:t xml:space="preserve">В случае несоответствия торгового наименования, </w:t>
      </w:r>
      <w:r w:rsidRPr="00DF6BDD">
        <w:rPr>
          <w:rFonts w:ascii="Times New Roman" w:hAnsi="Times New Roman" w:cs="Times New Roman"/>
          <w:i/>
          <w:sz w:val="24"/>
          <w:szCs w:val="24"/>
        </w:rPr>
        <w:t>фасовки,</w:t>
      </w:r>
      <w:r>
        <w:rPr>
          <w:rStyle w:val="af6"/>
          <w:rFonts w:ascii="Times New Roman" w:hAnsi="Times New Roman" w:cs="Times New Roman"/>
          <w:i/>
          <w:sz w:val="24"/>
          <w:szCs w:val="24"/>
        </w:rPr>
        <w:footnoteReference w:customMarkFollows="1" w:id="7"/>
        <w:t>4.3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6BDD">
        <w:rPr>
          <w:rFonts w:ascii="Times New Roman" w:hAnsi="Times New Roman" w:cs="Times New Roman"/>
          <w:sz w:val="24"/>
          <w:szCs w:val="24"/>
        </w:rPr>
        <w:t>цены  поставляемых ЛП положениям соответствующих контрактов, Исполнитель в течение одного рабочего дня информирует Заказчика по форме Акта о несоответствии лекарственного препарата (приложение № 9 к Контракту). Данная информация направляется на официальный электронный адрес Заказчика с досылом на бумажном носителе</w:t>
      </w:r>
      <w:r w:rsidR="00F845AB" w:rsidRPr="00DF6B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03D34" w:rsidRPr="00F845AB" w:rsidRDefault="00F845AB" w:rsidP="00F845AB">
      <w:pPr>
        <w:spacing w:after="0" w:line="20" w:lineRule="atLeast"/>
        <w:ind w:right="14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845AB">
        <w:rPr>
          <w:rFonts w:ascii="Times New Roman" w:hAnsi="Times New Roman" w:cs="Times New Roman"/>
          <w:sz w:val="24"/>
          <w:szCs w:val="24"/>
        </w:rPr>
        <w:t>В соответствии с полученным от Заказчика Решением по Акту о несоответствии</w:t>
      </w:r>
      <w:proofErr w:type="gramEnd"/>
      <w:r w:rsidRPr="00F845AB">
        <w:rPr>
          <w:rFonts w:ascii="Times New Roman" w:hAnsi="Times New Roman" w:cs="Times New Roman"/>
          <w:sz w:val="24"/>
          <w:szCs w:val="24"/>
        </w:rPr>
        <w:t xml:space="preserve"> лекарственного препарата (приложение № 10 к Контракту) Исполнитель в течение срока, предусмотренного подпунктом 3 пункта 27 настоящего Контракта возвращает товар или принимает его на хранение, с последующим оформлением документов, предусмотренных условиями К</w:t>
      </w:r>
      <w:r>
        <w:rPr>
          <w:rFonts w:ascii="Times New Roman" w:hAnsi="Times New Roman" w:cs="Times New Roman"/>
          <w:sz w:val="24"/>
          <w:szCs w:val="24"/>
        </w:rPr>
        <w:t>онтракта</w:t>
      </w:r>
      <w:r w:rsidR="00CB70DF" w:rsidRPr="00F845A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03D34" w:rsidRPr="00F845AB" w:rsidRDefault="008E5522" w:rsidP="007B4891">
      <w:pPr>
        <w:spacing w:after="0" w:line="240" w:lineRule="auto"/>
        <w:ind w:right="141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5A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B70DF" w:rsidRPr="00F845A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03D34" w:rsidRPr="00F8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70DF" w:rsidRPr="00F845A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D3AA1" w:rsidRPr="00F8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срок, указанный </w:t>
      </w:r>
      <w:r w:rsidR="00D6476B" w:rsidRPr="00F8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2D3AA1" w:rsidRPr="00F8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подпункте </w:t>
      </w:r>
      <w:r w:rsidR="00051964" w:rsidRPr="00F845A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53ED0" w:rsidRPr="00F8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27 Контракта</w:t>
      </w:r>
      <w:r w:rsidR="00051964" w:rsidRPr="00F845AB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информировать Заказчика</w:t>
      </w:r>
      <w:r w:rsidR="00C03D34" w:rsidRPr="00F8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получении </w:t>
      </w:r>
      <w:r w:rsidR="003C314B" w:rsidRPr="00F845AB">
        <w:rPr>
          <w:rFonts w:ascii="Times New Roman" w:hAnsi="Times New Roman" w:cs="Times New Roman"/>
          <w:sz w:val="24"/>
          <w:szCs w:val="24"/>
        </w:rPr>
        <w:t>ЛП</w:t>
      </w:r>
      <w:r w:rsidR="00C03D34" w:rsidRPr="00F8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1964" w:rsidRPr="00F8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поставщиков </w:t>
      </w:r>
      <w:r w:rsidR="00C03D34" w:rsidRPr="00F8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предоставлением следующих документов: </w:t>
      </w:r>
      <w:r w:rsidR="003D4596" w:rsidRPr="00F8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3D34" w:rsidRDefault="00C03D34" w:rsidP="007B4891">
      <w:pPr>
        <w:spacing w:after="0" w:line="240" w:lineRule="auto"/>
        <w:ind w:right="141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845AB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</w:t>
      </w:r>
      <w:r w:rsidR="00D6476B" w:rsidRPr="00F845AB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F845A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фактур на поставленные ЛП</w:t>
      </w:r>
      <w:r w:rsidR="00D6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случаях</w:t>
      </w:r>
      <w:r w:rsidR="006875A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предусмотренных законодательством Российской Федерации)</w:t>
      </w:r>
      <w:r w:rsidR="00CB70D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A5252A" w:rsidRPr="003F255E" w:rsidRDefault="00A5252A" w:rsidP="007B4891">
      <w:pPr>
        <w:spacing w:after="0" w:line="240" w:lineRule="auto"/>
        <w:ind w:right="141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товарно-транспортны</w:t>
      </w:r>
      <w:r w:rsidR="00D6476B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накладны</w:t>
      </w:r>
      <w:r w:rsidR="00D6476B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отметкой Исполнителя о получении (без претензий);</w:t>
      </w:r>
    </w:p>
    <w:p w:rsidR="00C03D34" w:rsidRPr="003F255E" w:rsidRDefault="00C03D34" w:rsidP="007B4891">
      <w:pPr>
        <w:spacing w:after="0" w:line="240" w:lineRule="auto"/>
        <w:ind w:right="141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</w:t>
      </w:r>
      <w:r w:rsidR="00D6476B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приема-передачи </w:t>
      </w:r>
      <w:r w:rsidR="003C314B">
        <w:rPr>
          <w:rFonts w:ascii="Times New Roman" w:hAnsi="Times New Roman" w:cs="Times New Roman"/>
          <w:sz w:val="24"/>
          <w:szCs w:val="24"/>
        </w:rPr>
        <w:t>ЛП</w:t>
      </w:r>
      <w:r w:rsidR="006D47EE">
        <w:rPr>
          <w:rFonts w:ascii="Times New Roman" w:hAnsi="Times New Roman" w:cs="Times New Roman"/>
          <w:sz w:val="24"/>
          <w:szCs w:val="24"/>
        </w:rPr>
        <w:t xml:space="preserve"> </w:t>
      </w: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подписанн</w:t>
      </w:r>
      <w:r w:rsidR="00A5252A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D6476B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6D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1957" w:rsidRPr="003F255E">
        <w:rPr>
          <w:rFonts w:ascii="Times New Roman" w:hAnsi="Times New Roman" w:cs="Times New Roman"/>
          <w:color w:val="000000"/>
          <w:sz w:val="24"/>
          <w:szCs w:val="24"/>
        </w:rPr>
        <w:t>Исполнителем</w:t>
      </w:r>
      <w:r w:rsidR="00D6476B">
        <w:rPr>
          <w:rFonts w:ascii="Times New Roman" w:hAnsi="Times New Roman" w:cs="Times New Roman"/>
          <w:color w:val="000000"/>
          <w:sz w:val="24"/>
          <w:szCs w:val="24"/>
        </w:rPr>
        <w:t xml:space="preserve"> (без претензий)</w:t>
      </w:r>
      <w:r w:rsidR="00D647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3D34" w:rsidRPr="003F255E" w:rsidRDefault="008E5522" w:rsidP="007B4891">
      <w:pPr>
        <w:spacing w:after="0" w:line="240" w:lineRule="auto"/>
        <w:ind w:right="141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B70D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03D3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70D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0775D">
        <w:rPr>
          <w:rFonts w:ascii="Times New Roman" w:eastAsia="Times New Roman" w:hAnsi="Times New Roman" w:cs="Times New Roman"/>
          <w:sz w:val="24"/>
          <w:szCs w:val="24"/>
          <w:lang w:eastAsia="ru-RU"/>
        </w:rPr>
        <w:t>жеквартально</w:t>
      </w:r>
      <w:r w:rsidR="00C03D3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состоянию на последнее число каждого </w:t>
      </w:r>
      <w:r w:rsidR="0050775D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квартала</w:t>
      </w:r>
      <w:r w:rsidR="00C03D3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предоставлять </w:t>
      </w:r>
      <w:r w:rsidR="0028402D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Заказчику</w:t>
      </w:r>
      <w:r w:rsidR="00C03D3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03D34" w:rsidRPr="00DF6BDD" w:rsidRDefault="00DF6BDD" w:rsidP="007B4891">
      <w:pPr>
        <w:spacing w:after="0" w:line="240" w:lineRule="auto"/>
        <w:ind w:right="141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BD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отчёты по формам, указанным в приложениях № 4, 5, 6, 8  к настоящему Контракту</w:t>
      </w:r>
      <w:r w:rsidR="00C03D34" w:rsidRPr="00DF6BD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03D34" w:rsidRPr="00DF6BDD" w:rsidRDefault="00C03D34" w:rsidP="007B4891">
      <w:pPr>
        <w:spacing w:after="0" w:line="240" w:lineRule="auto"/>
        <w:ind w:right="141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счета-фактуры</w:t>
      </w:r>
      <w:r w:rsidR="00D34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4E00" w:rsidRPr="00D04F99">
        <w:rPr>
          <w:rFonts w:ascii="Times New Roman" w:hAnsi="Times New Roman" w:cs="Times New Roman"/>
          <w:snapToGrid w:val="0"/>
          <w:sz w:val="24"/>
          <w:szCs w:val="24"/>
        </w:rPr>
        <w:t>(в случаях</w:t>
      </w:r>
      <w:r w:rsidR="00D34E00">
        <w:rPr>
          <w:rFonts w:ascii="Times New Roman" w:hAnsi="Times New Roman" w:cs="Times New Roman"/>
          <w:snapToGrid w:val="0"/>
          <w:sz w:val="24"/>
          <w:szCs w:val="24"/>
        </w:rPr>
        <w:t>,</w:t>
      </w:r>
      <w:r w:rsidR="00D34E00" w:rsidRPr="00D04F99">
        <w:rPr>
          <w:rFonts w:ascii="Times New Roman" w:hAnsi="Times New Roman" w:cs="Times New Roman"/>
          <w:snapToGrid w:val="0"/>
          <w:sz w:val="24"/>
          <w:szCs w:val="24"/>
        </w:rPr>
        <w:t xml:space="preserve"> предусмотренных законодательством Р</w:t>
      </w:r>
      <w:r w:rsidR="00D34E00">
        <w:rPr>
          <w:rFonts w:ascii="Times New Roman" w:hAnsi="Times New Roman" w:cs="Times New Roman"/>
          <w:snapToGrid w:val="0"/>
          <w:sz w:val="24"/>
          <w:szCs w:val="24"/>
        </w:rPr>
        <w:t xml:space="preserve">оссийской </w:t>
      </w:r>
      <w:r w:rsidR="00D34E00" w:rsidRPr="00DF6BDD">
        <w:rPr>
          <w:rFonts w:ascii="Times New Roman" w:hAnsi="Times New Roman" w:cs="Times New Roman"/>
          <w:snapToGrid w:val="0"/>
          <w:sz w:val="24"/>
          <w:szCs w:val="24"/>
        </w:rPr>
        <w:t>Федерации)</w:t>
      </w:r>
      <w:r w:rsidRPr="00DF6BD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D34E00" w:rsidRPr="00DF6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3D34" w:rsidRPr="00DF6BDD" w:rsidRDefault="00C03D34" w:rsidP="007B4891">
      <w:pPr>
        <w:spacing w:after="0" w:line="240" w:lineRule="auto"/>
        <w:ind w:right="141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BD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</w:t>
      </w:r>
      <w:r w:rsidR="002B4BCF" w:rsidRPr="00DF6BDD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DF6BDD" w:rsidRPr="00DF6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оказанных услуг;</w:t>
      </w:r>
    </w:p>
    <w:p w:rsidR="00DF6BDD" w:rsidRPr="00DF6BDD" w:rsidRDefault="00DF6BDD" w:rsidP="007B4891">
      <w:pPr>
        <w:spacing w:after="0" w:line="240" w:lineRule="auto"/>
        <w:ind w:right="141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копии рецептов по </w:t>
      </w:r>
      <w:proofErr w:type="gramStart"/>
      <w:r w:rsidRPr="00DF6BD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отпущенным</w:t>
      </w:r>
      <w:proofErr w:type="gramEnd"/>
      <w:r w:rsidRPr="00DF6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ЛП.</w:t>
      </w:r>
      <w:r>
        <w:rPr>
          <w:rStyle w:val="af6"/>
          <w:rFonts w:ascii="Times New Roman" w:eastAsia="Times New Roman" w:hAnsi="Times New Roman" w:cs="Times New Roman"/>
          <w:sz w:val="24"/>
          <w:szCs w:val="24"/>
          <w:lang w:eastAsia="ru-RU"/>
        </w:rPr>
        <w:footnoteReference w:customMarkFollows="1" w:id="8"/>
        <w:t>4.4</w:t>
      </w:r>
    </w:p>
    <w:p w:rsidR="00C03D34" w:rsidRPr="003F255E" w:rsidRDefault="008E5522" w:rsidP="007B4891">
      <w:pPr>
        <w:spacing w:after="0" w:line="240" w:lineRule="auto"/>
        <w:ind w:right="141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BD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CB70DF" w:rsidRPr="00DF6BD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54F27" w:rsidRPr="00DF6B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B70DF" w:rsidRPr="00DF6BD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03D34" w:rsidRPr="00DF6BD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беспечивать</w:t>
      </w:r>
      <w:r w:rsidR="00C03D3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сохранность лекарственных препаратов, закупленных </w:t>
      </w:r>
      <w:r w:rsidR="0028402D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Заказчиком</w:t>
      </w:r>
      <w:r w:rsidR="00D6476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03D3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момента поступления </w:t>
      </w:r>
      <w:r w:rsidR="003C314B">
        <w:rPr>
          <w:rFonts w:ascii="Times New Roman" w:hAnsi="Times New Roman" w:cs="Times New Roman"/>
          <w:sz w:val="24"/>
          <w:szCs w:val="24"/>
        </w:rPr>
        <w:t>ЛП</w:t>
      </w:r>
      <w:r w:rsidR="00C03D3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1957" w:rsidRPr="003F255E">
        <w:rPr>
          <w:rFonts w:ascii="Times New Roman" w:hAnsi="Times New Roman" w:cs="Times New Roman"/>
          <w:color w:val="000000"/>
          <w:sz w:val="24"/>
          <w:szCs w:val="24"/>
        </w:rPr>
        <w:t>Исполнителю</w:t>
      </w:r>
      <w:r w:rsidR="00C03D3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момента отпуска гражданам</w:t>
      </w:r>
      <w:r w:rsidR="00CB70D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03D34" w:rsidRPr="003F255E" w:rsidRDefault="008E5522" w:rsidP="007B4891">
      <w:pPr>
        <w:spacing w:after="0" w:line="240" w:lineRule="auto"/>
        <w:ind w:right="141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B70D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647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B70D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03D3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беспечить в соответствии с законодательством </w:t>
      </w:r>
      <w:r w:rsidR="002E3F5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  <w:r w:rsidR="00C03D3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надлежащие условия хранения</w:t>
      </w:r>
      <w:r w:rsidR="00AB2D30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ЛП</w:t>
      </w:r>
      <w:r w:rsidR="00686BD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B2D30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учётом специфики каждой </w:t>
      </w:r>
      <w:r w:rsidR="00C03D3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категории</w:t>
      </w:r>
      <w:r w:rsidR="00CB70D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03D34" w:rsidRPr="003F255E" w:rsidRDefault="008E5522" w:rsidP="007B4891">
      <w:pPr>
        <w:spacing w:after="0" w:line="240" w:lineRule="auto"/>
        <w:ind w:right="141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CB70D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71F37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B70D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03D3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беспечить контроль за сроками годности</w:t>
      </w:r>
      <w:r w:rsidR="00D6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(гарантийными сроками)</w:t>
      </w:r>
      <w:r w:rsidR="00C03D3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ЛП, </w:t>
      </w:r>
      <w:proofErr w:type="gramStart"/>
      <w:r w:rsidR="00C03D3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закупаемых</w:t>
      </w:r>
      <w:proofErr w:type="gramEnd"/>
      <w:r w:rsidR="00C03D3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402D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Заказчиком</w:t>
      </w:r>
      <w:r w:rsidR="00C03D3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находящихся на хранении у </w:t>
      </w:r>
      <w:r w:rsidR="00EA1957" w:rsidRPr="003F255E">
        <w:rPr>
          <w:rFonts w:ascii="Times New Roman" w:hAnsi="Times New Roman" w:cs="Times New Roman"/>
          <w:color w:val="000000"/>
          <w:sz w:val="24"/>
          <w:szCs w:val="24"/>
        </w:rPr>
        <w:t>Исполнителя</w:t>
      </w:r>
      <w:r w:rsidR="00CB70D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03D34" w:rsidRPr="003F255E" w:rsidRDefault="00E71F37" w:rsidP="007B4891">
      <w:pPr>
        <w:spacing w:after="0" w:line="240" w:lineRule="auto"/>
        <w:ind w:right="141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E552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CB70D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B70D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03D3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ести отдельный учет ЛП, </w:t>
      </w:r>
      <w:proofErr w:type="gramStart"/>
      <w:r w:rsidR="00C03D3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закупаемых</w:t>
      </w:r>
      <w:proofErr w:type="gramEnd"/>
      <w:r w:rsidR="00C03D3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402D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Заказчиком</w:t>
      </w:r>
      <w:r w:rsidR="00C03D3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r w:rsidR="009C02D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денежном</w:t>
      </w:r>
      <w:r w:rsidR="00C03D3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количественном выражении</w:t>
      </w:r>
      <w:r w:rsidR="00CB70D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F6BDD" w:rsidRPr="00DF6BDD" w:rsidRDefault="00C03D34" w:rsidP="00DF6BDD">
      <w:pPr>
        <w:spacing w:after="0" w:line="240" w:lineRule="auto"/>
        <w:ind w:right="14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BD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E536F" w:rsidRPr="00DF6BD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B70DF" w:rsidRPr="00DF6BD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6476B" w:rsidRPr="00DF6B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F6BDD" w:rsidRPr="00DF6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взаимодействие с поставщиками лекарственных препаратов, </w:t>
      </w:r>
      <w:proofErr w:type="gramStart"/>
      <w:r w:rsidR="00DF6BDD" w:rsidRPr="00DF6BD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и направлять</w:t>
      </w:r>
      <w:proofErr w:type="gramEnd"/>
      <w:r w:rsidR="00DF6BDD" w:rsidRPr="00DF6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заявку поставщикам ЛП по мере возникающей потребности в лекарственных препаратах в рамках Контрактов, заключаемых Заказчиком. В заявке должна быть указана следующая информация: номер, дата заключения контракта в </w:t>
      </w:r>
      <w:r w:rsidR="00DF6BDD" w:rsidRPr="00DF6B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соответствии с которым осуществляется поставка ЛП, наименование ЛП, количество ЛП. Заявка направляется поставщикам посредством электронной связи в срок, обеспечивающий своевременное поступление ЛП с досылом на бумажном носителе. В течение срока действия настоящего Контракта Исполнитель обязан обеспечить сохранность документов, подтверждающих направление и получение заявок поставщиком с соответствующим указанием дат их отправления и подтверждения их получения. </w:t>
      </w:r>
      <w:r w:rsidR="00DF6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F6BDD" w:rsidRPr="00DF6BDD" w:rsidRDefault="00DF6BDD" w:rsidP="00DF6BDD">
      <w:pPr>
        <w:spacing w:after="0" w:line="240" w:lineRule="auto"/>
        <w:ind w:right="14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BD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DF6BD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DF6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остатки лекарственного препарата в рамках объемов закупленных по Контракту заканчиваются, то не позднее 70 (семидесяти) календарных дней до предполагаемой даты полного расхода данного лекарственного препарата, Исполнитель обязан уведомить Заказчика по форме предусмотренной Приложением № 11 к настоящему Контракту. Информация должна быть направлена  на официальный электронный адрес Заказчика с досылом на бумажном носителе.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3D34" w:rsidRPr="00DF6BDD" w:rsidRDefault="00DF6BDD" w:rsidP="00DF6BDD">
      <w:pPr>
        <w:spacing w:after="0" w:line="240" w:lineRule="auto"/>
        <w:ind w:right="141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Исполнитель обязан осуществлять отпуск ЛП с одинаковым международным непатентованным наименованием (далее - МНН), формой выпуска, дозировкой  в первую очередь из ранее поставленных партий или с наименьшим сроком годности (гарантийным сроком). Обеспечить доставку ЛП со склада </w:t>
      </w:r>
      <w:r w:rsidRPr="00DF6BDD">
        <w:rPr>
          <w:rFonts w:ascii="Times New Roman" w:hAnsi="Times New Roman" w:cs="Times New Roman"/>
          <w:color w:val="000000"/>
          <w:sz w:val="24"/>
          <w:szCs w:val="24"/>
        </w:rPr>
        <w:t>Исполнителя</w:t>
      </w:r>
      <w:r w:rsidRPr="00DF6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мест отпуска по мере необходимости</w:t>
      </w:r>
      <w:r w:rsidR="00CB70DF" w:rsidRPr="00DF6BD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3D34" w:rsidRPr="003F255E" w:rsidRDefault="00C03D34" w:rsidP="007B4891">
      <w:pPr>
        <w:spacing w:after="0" w:line="240" w:lineRule="auto"/>
        <w:ind w:right="141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F6BD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E536F" w:rsidRPr="00DF6BD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B70DF" w:rsidRPr="00DF6BD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F6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70DF" w:rsidRPr="00DF6BD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F6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беспечить в </w:t>
      </w:r>
      <w:r w:rsidR="00107EBA" w:rsidRPr="00DF6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местах отпуска </w:t>
      </w:r>
      <w:r w:rsidRPr="00DF6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отпуск ЛП по льготным рецептам, оформленным в соответствии с требованиями приказа </w:t>
      </w:r>
      <w:r w:rsidR="00553754" w:rsidRPr="00DF6BD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здравоохранения Российской Федерации</w:t>
      </w:r>
      <w:r w:rsidRPr="00DF6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20.12.2012 №1175н</w:t>
      </w: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порядка назначения и выписывания лекарственных препаратов, а также форм рецептурных бланков на лекарственные препараты, порядка оформления указанных бланков, их учета и хранения», приказа </w:t>
      </w:r>
      <w:r w:rsidR="00553754" w:rsidRPr="0055375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здравоохранения Российской Федерации</w:t>
      </w:r>
      <w:r w:rsidR="00553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20.12.2012 № 1181н «Об утверждении порядка назначения и</w:t>
      </w:r>
      <w:proofErr w:type="gramEnd"/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выписывания медицинских изделий, а также форм рецептурных бланков на медицинские изделия и порядка оформления указанных бланков, их учета и хранения»</w:t>
      </w:r>
      <w:r w:rsidR="00CB70D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03D34" w:rsidRPr="003F255E" w:rsidRDefault="00B54F27" w:rsidP="007B4891">
      <w:pPr>
        <w:spacing w:after="0" w:line="240" w:lineRule="auto"/>
        <w:ind w:right="141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E536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B70D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B70D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03D3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беспечить доступ </w:t>
      </w:r>
      <w:r w:rsidR="0028402D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Заказчика</w:t>
      </w:r>
      <w:r w:rsidR="00C03D3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информации, касающейся исполнения </w:t>
      </w:r>
      <w:r w:rsidR="00A614E3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C03D3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онтракта</w:t>
      </w:r>
      <w:r w:rsidR="00D6476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03D3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</w:t>
      </w:r>
      <w:proofErr w:type="gramStart"/>
      <w:r w:rsidR="00C03D3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="00C03D3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деятельностью </w:t>
      </w:r>
      <w:r w:rsidR="00EA1957" w:rsidRPr="003F255E">
        <w:rPr>
          <w:rFonts w:ascii="Times New Roman" w:hAnsi="Times New Roman" w:cs="Times New Roman"/>
          <w:color w:val="000000"/>
          <w:sz w:val="24"/>
          <w:szCs w:val="24"/>
        </w:rPr>
        <w:t>Исполнителя</w:t>
      </w:r>
      <w:r w:rsidR="00CB70D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03D34" w:rsidRPr="003F255E" w:rsidRDefault="00B54F27" w:rsidP="007B4891">
      <w:pPr>
        <w:spacing w:after="0" w:line="240" w:lineRule="auto"/>
        <w:ind w:right="141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E536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B70D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B70D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03D3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беспечить ведение автоматизированного персонифицированного учета рецептов и ЛП, отпущенных гражданам в количественном и денежном выражении в соответствии с согласованными с </w:t>
      </w:r>
      <w:r w:rsidR="0028402D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Заказчиком</w:t>
      </w:r>
      <w:r w:rsidR="00C03D3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форматами обмена данных</w:t>
      </w:r>
      <w:r w:rsidR="004B6788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согласно техническому заданию (Приложение № 7)</w:t>
      </w:r>
      <w:r w:rsidR="00C03D3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. Автоматизированный учет должен осуществляться посредством единого программного продукта («</w:t>
      </w:r>
      <w:r w:rsidR="0028402D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="00C03D3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A1957" w:rsidRPr="003F255E">
        <w:rPr>
          <w:rFonts w:ascii="Times New Roman" w:hAnsi="Times New Roman" w:cs="Times New Roman"/>
          <w:color w:val="000000"/>
          <w:sz w:val="24"/>
          <w:szCs w:val="24"/>
        </w:rPr>
        <w:t>Исполнитель</w:t>
      </w:r>
      <w:r w:rsidR="00C03D3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50B2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организация</w:t>
      </w:r>
      <w:r w:rsidR="00C03D3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»), позволяющего исполнять требования нормативных документов по организации лекарственного обеспечения и обеспечивать передачу данных в региональный </w:t>
      </w:r>
      <w:r w:rsidR="00E21D61" w:rsidRPr="00F53ED0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фрагмент</w:t>
      </w:r>
      <w:r w:rsidR="00C03D34" w:rsidRPr="00F5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Единой государственной информационной системы здравоохранения в соответствии с форматами обмена (</w:t>
      </w:r>
      <w:r w:rsidR="00072774" w:rsidRPr="00F53ED0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техническом задании</w:t>
      </w:r>
      <w:r w:rsidR="00C03D34" w:rsidRPr="00F53ED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="00C03D3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Доступ </w:t>
      </w:r>
      <w:r w:rsidR="00EA1957" w:rsidRPr="003F255E">
        <w:rPr>
          <w:rFonts w:ascii="Times New Roman" w:hAnsi="Times New Roman" w:cs="Times New Roman"/>
          <w:color w:val="000000"/>
          <w:sz w:val="24"/>
          <w:szCs w:val="24"/>
        </w:rPr>
        <w:t>Исполнителя</w:t>
      </w:r>
      <w:r w:rsidR="00C03D3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данному единому программному продукту обеспечивает </w:t>
      </w:r>
      <w:r w:rsidR="0028402D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="00C03D3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</w:t>
      </w:r>
      <w:r w:rsidR="001A7BFD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2 (двух)</w:t>
      </w:r>
      <w:r w:rsidR="00C03D3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 момента заключения настоящего </w:t>
      </w:r>
      <w:r w:rsidR="009C02D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C03D3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онтракта</w:t>
      </w:r>
      <w:r w:rsidR="00CB70D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03D34" w:rsidRPr="003F255E" w:rsidRDefault="00B54F27" w:rsidP="007B4891">
      <w:pPr>
        <w:spacing w:after="0" w:line="240" w:lineRule="auto"/>
        <w:ind w:right="141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E536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B70D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B70D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03D3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беспечить ведение автоматизированного учета рецептов, принятых на отсроченное обслуживание</w:t>
      </w:r>
      <w:r w:rsidR="004B6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6788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местах отпуска</w:t>
      </w:r>
      <w:r w:rsidR="004B6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ЛП</w:t>
      </w:r>
      <w:r w:rsidR="00CB70D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03D34" w:rsidRPr="00546C1E" w:rsidRDefault="00121A26" w:rsidP="007B4891">
      <w:pPr>
        <w:tabs>
          <w:tab w:val="left" w:pos="709"/>
        </w:tabs>
        <w:spacing w:after="0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54F27" w:rsidRPr="00546C1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E536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B70D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54F27" w:rsidRPr="00546C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B70D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03D34" w:rsidRPr="00546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беспечить в случае временного отсутствия требуемого лекарственного препарата в </w:t>
      </w:r>
      <w:r w:rsidR="001A29EB" w:rsidRPr="00546C1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месте отпуска</w:t>
      </w:r>
      <w:r w:rsidR="00C03D34" w:rsidRPr="00546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момент обращения </w:t>
      </w:r>
      <w:r w:rsidR="00530FEB" w:rsidRPr="00546C1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гражданина</w:t>
      </w:r>
      <w:r w:rsidR="00C03D34" w:rsidRPr="00546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отсроченное обслуживание (гарантированное обеспечение): </w:t>
      </w:r>
    </w:p>
    <w:p w:rsidR="00C03D34" w:rsidRPr="00546C1E" w:rsidRDefault="00C03D34" w:rsidP="007B4891">
      <w:pPr>
        <w:spacing w:after="0" w:line="240" w:lineRule="auto"/>
        <w:ind w:right="141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</w:t>
      </w:r>
      <w:r w:rsidR="001A7BFD" w:rsidRPr="00546C1E">
        <w:rPr>
          <w:rFonts w:ascii="Times New Roman" w:eastAsia="Times New Roman" w:hAnsi="Times New Roman" w:cs="Times New Roman"/>
          <w:sz w:val="24"/>
          <w:szCs w:val="24"/>
          <w:lang w:eastAsia="ru-RU"/>
        </w:rPr>
        <w:t>10 (десяти)</w:t>
      </w:r>
      <w:r w:rsidR="00466DC4" w:rsidRPr="00546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</w:t>
      </w:r>
      <w:r w:rsidRPr="00546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</w:t>
      </w:r>
      <w:proofErr w:type="gramStart"/>
      <w:r w:rsidRPr="00546C1E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обращения</w:t>
      </w:r>
      <w:proofErr w:type="gramEnd"/>
      <w:r w:rsidRPr="00546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0FEB" w:rsidRPr="00546C1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гражданина</w:t>
      </w:r>
      <w:r w:rsidRPr="00546C1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03D34" w:rsidRPr="00546C1E" w:rsidRDefault="00C03D34" w:rsidP="007B4891">
      <w:pPr>
        <w:spacing w:after="0" w:line="240" w:lineRule="auto"/>
        <w:ind w:right="141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срок, не превышающий </w:t>
      </w:r>
      <w:r w:rsidR="001A7BFD" w:rsidRPr="00546C1E">
        <w:rPr>
          <w:rFonts w:ascii="Times New Roman" w:eastAsia="Times New Roman" w:hAnsi="Times New Roman" w:cs="Times New Roman"/>
          <w:sz w:val="24"/>
          <w:szCs w:val="24"/>
          <w:lang w:eastAsia="ru-RU"/>
        </w:rPr>
        <w:t>15 (пятнадцати)</w:t>
      </w:r>
      <w:r w:rsidR="00466DC4" w:rsidRPr="00546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</w:t>
      </w:r>
      <w:r w:rsidRPr="00546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 момента обращения </w:t>
      </w:r>
      <w:r w:rsidR="00530FEB" w:rsidRPr="00546C1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гражданина</w:t>
      </w:r>
      <w:r w:rsidRPr="00546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46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107EBA" w:rsidRPr="00546C1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отпуска</w:t>
      </w:r>
      <w:proofErr w:type="gramEnd"/>
      <w:r w:rsidR="00107EBA" w:rsidRPr="00546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ЛП</w:t>
      </w:r>
      <w:r w:rsidRPr="00546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отсутствии лекарственного препарата, назначенного по решению врачебной комиссии, утвержденной главным врачом </w:t>
      </w:r>
      <w:r w:rsidR="004275AF" w:rsidRPr="00546C1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 организации</w:t>
      </w:r>
      <w:r w:rsidRPr="00546C1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03D34" w:rsidRPr="007976AC" w:rsidRDefault="007976AC" w:rsidP="007B4891">
      <w:pPr>
        <w:spacing w:after="0" w:line="240" w:lineRule="auto"/>
        <w:ind w:right="141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F6BDD" w:rsidRPr="00DF6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сполнитель обязан в течение 2 (двух) рабочих дней с момента обращения гражданина информировать в письменном виде Заказчика обо всех случаях невозможности осуществления отпуска ЛП с </w:t>
      </w:r>
      <w:r w:rsidR="00DF6BDD" w:rsidRPr="007976A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указанием причины невозможности оказания услуг;</w:t>
      </w:r>
    </w:p>
    <w:p w:rsidR="00C03D34" w:rsidRPr="007976AC" w:rsidRDefault="00C432E4" w:rsidP="007B4891">
      <w:pPr>
        <w:spacing w:after="0" w:line="240" w:lineRule="auto"/>
        <w:ind w:right="141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6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</w:t>
      </w:r>
      <w:r w:rsidR="00BE536F" w:rsidRPr="007976A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CB70DF" w:rsidRPr="007976A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D3A4C" w:rsidRPr="007976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976AC" w:rsidRPr="007976A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отказа гражданина от лекарственного препарата, обеспечить оформление отказа в письменном виде и уведомить Заказчика в течение 2 (двух) рабочих дней с момента оформления отказа от лекарственного препарата;</w:t>
      </w:r>
    </w:p>
    <w:p w:rsidR="00C03D34" w:rsidRPr="003F255E" w:rsidRDefault="008E5522" w:rsidP="007B4891">
      <w:pPr>
        <w:spacing w:after="0" w:line="240" w:lineRule="auto"/>
        <w:ind w:right="141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6A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E536F" w:rsidRPr="007976A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B70DF" w:rsidRPr="007976A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54F27" w:rsidRPr="007976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B70DF" w:rsidRPr="007976A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03D34" w:rsidRPr="007976A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беспечить учет и хранение подлинников рецептов, по которым были отпущены ЛП гражданам, в течение срока</w:t>
      </w:r>
      <w:r w:rsidR="00C03D3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установленного </w:t>
      </w:r>
      <w:r w:rsidR="00CD1B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 Российской Федерации</w:t>
      </w:r>
      <w:r w:rsidR="00CB70D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03D34" w:rsidRPr="003F255E" w:rsidRDefault="00BE536F" w:rsidP="007B4891">
      <w:pPr>
        <w:spacing w:after="0" w:line="240" w:lineRule="auto"/>
        <w:ind w:right="141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CB70D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03D3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70D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03D3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беспечить приём остатков ЛП, закупленных </w:t>
      </w:r>
      <w:r w:rsidR="0028402D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Заказчиком</w:t>
      </w:r>
      <w:r w:rsidR="00121A26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 отпущенных в 20</w:t>
      </w:r>
      <w:r w:rsidR="00F64747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C03D3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году, для дальнейшего хранения и отпуска ЛП гражданам от организации, указанной </w:t>
      </w:r>
      <w:r w:rsidR="0028402D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Заказчиком</w:t>
      </w:r>
      <w:r w:rsidR="00CB70D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03D34" w:rsidRPr="003F255E" w:rsidRDefault="00C03D34" w:rsidP="007B4891">
      <w:pPr>
        <w:spacing w:after="0" w:line="240" w:lineRule="auto"/>
        <w:ind w:right="141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E536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CB70D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54F27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B70D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беспечить передачу остатков ЛП, закупленных </w:t>
      </w:r>
      <w:r w:rsidR="0028402D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Заказчиком</w:t>
      </w: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 отпущенных в 20</w:t>
      </w:r>
      <w:r w:rsidR="00F64747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530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организации, указанной </w:t>
      </w:r>
      <w:r w:rsidR="0028402D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Заказчиком</w:t>
      </w:r>
      <w:r w:rsidR="00CB70D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03D34" w:rsidRPr="00A92563" w:rsidRDefault="00B54F27" w:rsidP="007B4891">
      <w:pPr>
        <w:spacing w:after="0" w:line="240" w:lineRule="auto"/>
        <w:ind w:right="141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E536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B70D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B70D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03D3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беспечить взаимодействие с медицинскими организациями Ненецкого автономного </w:t>
      </w:r>
      <w:r w:rsidR="00C03D34" w:rsidRPr="00A92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округа по вопросам лекарственного обеспечения льготных категорий граждан, информировать  ежедневно о наличии лекарственных препаратов в </w:t>
      </w:r>
      <w:r w:rsidR="001A29EB" w:rsidRPr="00A9256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местах отпуска</w:t>
      </w:r>
      <w:r w:rsidR="00C03D34" w:rsidRPr="00A92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 занесения данных в  региональный </w:t>
      </w:r>
      <w:r w:rsidR="00E21D61" w:rsidRPr="00A92563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фрагмент</w:t>
      </w:r>
      <w:r w:rsidR="00C03D34" w:rsidRPr="00A92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Единой государственной информационной системы здравоохранения</w:t>
      </w:r>
      <w:r w:rsidR="00CB70DF" w:rsidRPr="00A9256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E536F" w:rsidRPr="00A92563" w:rsidRDefault="00BE536F" w:rsidP="007B4891">
      <w:pPr>
        <w:spacing w:after="0" w:line="240" w:lineRule="auto"/>
        <w:ind w:right="141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563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CB70DF" w:rsidRPr="00A9256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925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441EB" w:rsidRPr="00A92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организовать </w:t>
      </w:r>
      <w:r w:rsidR="00A47BC3" w:rsidRPr="00A9256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 мест отпуска ЛП в соответствии с техническим заданием (Приложение № 7 к Контракту).</w:t>
      </w:r>
    </w:p>
    <w:p w:rsidR="00C03D34" w:rsidRPr="00A92563" w:rsidRDefault="00C03D34" w:rsidP="007B4891">
      <w:pPr>
        <w:spacing w:after="0" w:line="240" w:lineRule="auto"/>
        <w:ind w:right="141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56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37006" w:rsidRPr="00A9256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B70DF" w:rsidRPr="00A9256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6476B" w:rsidRPr="00A925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92563" w:rsidRPr="00A92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представителю Заказчика при проведении проверок свободное ознакомление с документами и деятельностью </w:t>
      </w:r>
      <w:r w:rsidR="00A92563" w:rsidRPr="00A92563">
        <w:rPr>
          <w:rFonts w:ascii="Times New Roman" w:hAnsi="Times New Roman" w:cs="Times New Roman"/>
          <w:color w:val="000000"/>
          <w:sz w:val="24"/>
          <w:szCs w:val="24"/>
        </w:rPr>
        <w:t>Исполнителя</w:t>
      </w:r>
      <w:r w:rsidR="00A92563" w:rsidRPr="00A9256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предоставление необходимых документов (включая подлинники рецептов, по которым был осуществлен отпуск ЛП гражданам), а также обеспечить допу</w:t>
      </w:r>
      <w:proofErr w:type="gramStart"/>
      <w:r w:rsidR="00A92563" w:rsidRPr="00A92563">
        <w:rPr>
          <w:rFonts w:ascii="Times New Roman" w:eastAsia="Times New Roman" w:hAnsi="Times New Roman" w:cs="Times New Roman"/>
          <w:sz w:val="24"/>
          <w:szCs w:val="24"/>
          <w:lang w:eastAsia="ru-RU"/>
        </w:rPr>
        <w:t>ск в пр</w:t>
      </w:r>
      <w:proofErr w:type="gramEnd"/>
      <w:r w:rsidR="00A92563" w:rsidRPr="00A92563">
        <w:rPr>
          <w:rFonts w:ascii="Times New Roman" w:eastAsia="Times New Roman" w:hAnsi="Times New Roman" w:cs="Times New Roman"/>
          <w:sz w:val="24"/>
          <w:szCs w:val="24"/>
          <w:lang w:eastAsia="ru-RU"/>
        </w:rPr>
        <w:t>оизводственные помещения, в которых осуществляется хранение лекарственных препаратов</w:t>
      </w:r>
      <w:r w:rsidR="00CB70DF" w:rsidRPr="00A9256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03D34" w:rsidRPr="00A92563" w:rsidRDefault="00B54F27" w:rsidP="007B4891">
      <w:pPr>
        <w:spacing w:after="0" w:line="240" w:lineRule="auto"/>
        <w:ind w:right="141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56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37006" w:rsidRPr="00A9256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B70DF" w:rsidRPr="00A9256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925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B70DF" w:rsidRPr="00A9256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C03D34" w:rsidRPr="00A9256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воими силами</w:t>
      </w:r>
      <w:r w:rsidR="003B1B98" w:rsidRPr="00A92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B1B98" w:rsidRPr="00A925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либо с привлечением соисполнителей</w:t>
      </w:r>
      <w:r w:rsidR="003B1B98" w:rsidRPr="00A92563">
        <w:rPr>
          <w:rStyle w:val="af6"/>
          <w:rFonts w:ascii="Times New Roman" w:eastAsia="Times New Roman" w:hAnsi="Times New Roman" w:cs="Times New Roman"/>
          <w:i/>
          <w:sz w:val="24"/>
          <w:szCs w:val="24"/>
          <w:lang w:eastAsia="ru-RU"/>
        </w:rPr>
        <w:footnoteReference w:id="9"/>
      </w:r>
      <w:r w:rsidR="003B1B98" w:rsidRPr="00A9256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E536F" w:rsidRPr="00A92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свой счёт,</w:t>
      </w:r>
      <w:r w:rsidR="00C03D34" w:rsidRPr="00A92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осуществлять уничтожение лекарственных препара</w:t>
      </w:r>
      <w:r w:rsidR="003B1B98" w:rsidRPr="00A9256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 с истекшим сроком годности</w:t>
      </w:r>
      <w:r w:rsidR="00A92563" w:rsidRPr="00A92563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течение 2 (двух) рабочих дней с момента подписания акта о списании лекарственных препаратов, уведомить Заказчика в письменном виде о таком списании;</w:t>
      </w:r>
    </w:p>
    <w:p w:rsidR="00C03D34" w:rsidRPr="00A92563" w:rsidRDefault="00C03D34" w:rsidP="007B4891">
      <w:pPr>
        <w:spacing w:after="0" w:line="240" w:lineRule="auto"/>
        <w:ind w:right="141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56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37006" w:rsidRPr="00A9256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B70DF" w:rsidRPr="00A9256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E536F" w:rsidRPr="00A925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92563" w:rsidRPr="00A9256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уведомить Заказчика в письменном виде об уничтоженных лекарственных препаратах в течение 5 (пяти) рабочих дней с момента подписания акта об уничтожении лекарственных препаратов</w:t>
      </w:r>
      <w:r w:rsidR="00CB70DF" w:rsidRPr="00A9256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03D34" w:rsidRPr="00A92563" w:rsidRDefault="00B54F27" w:rsidP="007B4891">
      <w:pPr>
        <w:spacing w:after="0" w:line="240" w:lineRule="auto"/>
        <w:ind w:right="141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56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37006" w:rsidRPr="00A9256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B70DF" w:rsidRPr="00A9256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925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B70DF" w:rsidRPr="00A9256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03D34" w:rsidRPr="00A92563">
        <w:rPr>
          <w:rFonts w:ascii="Times New Roman" w:eastAsia="Times New Roman" w:hAnsi="Times New Roman" w:cs="Times New Roman"/>
          <w:sz w:val="24"/>
          <w:szCs w:val="24"/>
          <w:lang w:eastAsia="ru-RU"/>
        </w:rPr>
        <w:t>ыполнять в полном объеме все свои обязательства, предусмотренные другими пунктами</w:t>
      </w:r>
      <w:r w:rsidR="00530FEB" w:rsidRPr="00A9256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подпунктами</w:t>
      </w:r>
      <w:r w:rsidR="00C03D34" w:rsidRPr="00A92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</w:t>
      </w:r>
      <w:r w:rsidR="00A614E3" w:rsidRPr="00A9256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C03D34" w:rsidRPr="00A92563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онтракта</w:t>
      </w:r>
      <w:r w:rsidR="00CB70DF" w:rsidRPr="00A9256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50B2A" w:rsidRPr="00FF6EEB" w:rsidRDefault="00C432E4" w:rsidP="007B4891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563">
        <w:rPr>
          <w:rFonts w:ascii="Times New Roman" w:hAnsi="Times New Roman" w:cs="Times New Roman"/>
          <w:snapToGrid w:val="0"/>
          <w:sz w:val="24"/>
          <w:szCs w:val="24"/>
        </w:rPr>
        <w:t>2</w:t>
      </w:r>
      <w:r w:rsidR="00237006" w:rsidRPr="00A92563">
        <w:rPr>
          <w:rFonts w:ascii="Times New Roman" w:hAnsi="Times New Roman" w:cs="Times New Roman"/>
          <w:snapToGrid w:val="0"/>
          <w:sz w:val="24"/>
          <w:szCs w:val="24"/>
        </w:rPr>
        <w:t>7</w:t>
      </w:r>
      <w:r w:rsidR="00CB70DF" w:rsidRPr="00A9256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50B2A" w:rsidRPr="00A92563">
        <w:rPr>
          <w:rFonts w:ascii="Times New Roman" w:hAnsi="Times New Roman" w:cs="Times New Roman"/>
          <w:snapToGrid w:val="0"/>
          <w:sz w:val="24"/>
          <w:szCs w:val="24"/>
        </w:rPr>
        <w:t> </w:t>
      </w:r>
      <w:r w:rsidR="00FF6EEB" w:rsidRPr="00A92563">
        <w:rPr>
          <w:rFonts w:ascii="Times New Roman" w:hAnsi="Times New Roman" w:cs="Times New Roman"/>
          <w:sz w:val="24"/>
          <w:szCs w:val="24"/>
        </w:rPr>
        <w:t>привле</w:t>
      </w:r>
      <w:r w:rsidR="001C7B2B" w:rsidRPr="00A92563">
        <w:rPr>
          <w:rFonts w:ascii="Times New Roman" w:hAnsi="Times New Roman" w:cs="Times New Roman"/>
          <w:sz w:val="24"/>
          <w:szCs w:val="24"/>
        </w:rPr>
        <w:t>чь</w:t>
      </w:r>
      <w:r w:rsidR="00FF6EEB" w:rsidRPr="00A92563">
        <w:rPr>
          <w:rFonts w:ascii="Times New Roman" w:hAnsi="Times New Roman" w:cs="Times New Roman"/>
          <w:sz w:val="24"/>
          <w:szCs w:val="24"/>
        </w:rPr>
        <w:t xml:space="preserve"> к исполнению Контракта соисполнителей из числа субъектов малого предпринимательства</w:t>
      </w:r>
      <w:r w:rsidR="00FF6EEB" w:rsidRPr="00FF6EEB">
        <w:rPr>
          <w:rFonts w:ascii="Times New Roman" w:hAnsi="Times New Roman" w:cs="Times New Roman"/>
          <w:sz w:val="24"/>
          <w:szCs w:val="24"/>
        </w:rPr>
        <w:t>, социально ориентированных некоммерческих организаций (далее - соисполнители СМП и СОНКО) в объеме ___ процентов</w:t>
      </w:r>
      <w:r w:rsidR="00C32600">
        <w:rPr>
          <w:rStyle w:val="af6"/>
          <w:rFonts w:ascii="Times New Roman" w:hAnsi="Times New Roman" w:cs="Times New Roman"/>
          <w:sz w:val="24"/>
          <w:szCs w:val="24"/>
        </w:rPr>
        <w:footnoteReference w:customMarkFollows="1" w:id="10"/>
        <w:t>5.1</w:t>
      </w:r>
      <w:r w:rsidR="00FF6EEB" w:rsidRPr="00FF6EE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FF6EEB" w:rsidRPr="00FF6EEB">
        <w:rPr>
          <w:rFonts w:ascii="Times New Roman" w:hAnsi="Times New Roman" w:cs="Times New Roman"/>
          <w:sz w:val="24"/>
          <w:szCs w:val="24"/>
        </w:rPr>
        <w:t xml:space="preserve">от цены Контракта. Перечень ЛП, поставленных соисполнителями СМП и СОНКО, и их стоимость Исполнитель указывает в отчетной документации, предоставляемой Заказчику с приложением копий договоров, актов приема-передачи, платежных поручений в соответствии с разделом </w:t>
      </w:r>
      <w:r w:rsidR="00FF6EEB" w:rsidRPr="00FF6EEB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FF6EEB" w:rsidRPr="00FF6EEB">
        <w:rPr>
          <w:rFonts w:ascii="Times New Roman" w:hAnsi="Times New Roman" w:cs="Times New Roman"/>
          <w:sz w:val="24"/>
          <w:szCs w:val="24"/>
        </w:rPr>
        <w:t xml:space="preserve"> настоящего Контракта</w:t>
      </w:r>
      <w:r w:rsidR="00CB70DF" w:rsidRPr="00FF6EE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1F7F0A" w:rsidRPr="00FF6EEB">
        <w:rPr>
          <w:rStyle w:val="af6"/>
          <w:rFonts w:ascii="Times New Roman" w:hAnsi="Times New Roman" w:cs="Times New Roman"/>
          <w:sz w:val="24"/>
          <w:szCs w:val="24"/>
        </w:rPr>
        <w:footnoteReference w:id="11"/>
      </w:r>
    </w:p>
    <w:p w:rsidR="00250B2A" w:rsidRPr="00D04F99" w:rsidRDefault="008E5522" w:rsidP="007B4891">
      <w:pPr>
        <w:spacing w:after="0" w:line="240" w:lineRule="auto"/>
        <w:ind w:right="14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37006">
        <w:rPr>
          <w:rFonts w:ascii="Times New Roman" w:hAnsi="Times New Roman" w:cs="Times New Roman"/>
          <w:sz w:val="24"/>
          <w:szCs w:val="24"/>
        </w:rPr>
        <w:t>8</w:t>
      </w:r>
      <w:r w:rsidR="00CB70D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10C82">
        <w:rPr>
          <w:rFonts w:ascii="Times New Roman" w:hAnsi="Times New Roman" w:cs="Times New Roman"/>
          <w:sz w:val="24"/>
          <w:szCs w:val="24"/>
        </w:rPr>
        <w:t> </w:t>
      </w:r>
      <w:r w:rsidR="00CB70DF" w:rsidRPr="009963F5">
        <w:rPr>
          <w:rFonts w:ascii="Times New Roman" w:hAnsi="Times New Roman" w:cs="Times New Roman"/>
          <w:sz w:val="24"/>
          <w:szCs w:val="24"/>
        </w:rPr>
        <w:t>н</w:t>
      </w:r>
      <w:r w:rsidR="00250B2A" w:rsidRPr="009963F5">
        <w:rPr>
          <w:rFonts w:ascii="Times New Roman" w:hAnsi="Times New Roman" w:cs="Times New Roman"/>
          <w:sz w:val="24"/>
          <w:szCs w:val="24"/>
        </w:rPr>
        <w:t>ести ответственность перед Заказчиком за неисполнение или ненад</w:t>
      </w:r>
      <w:r w:rsidR="00530FEB" w:rsidRPr="009963F5">
        <w:rPr>
          <w:rFonts w:ascii="Times New Roman" w:hAnsi="Times New Roman" w:cs="Times New Roman"/>
          <w:sz w:val="24"/>
          <w:szCs w:val="24"/>
        </w:rPr>
        <w:t>лежащее исполнение обязатель</w:t>
      </w:r>
      <w:proofErr w:type="gramStart"/>
      <w:r w:rsidR="00530FEB" w:rsidRPr="009963F5">
        <w:rPr>
          <w:rFonts w:ascii="Times New Roman" w:hAnsi="Times New Roman" w:cs="Times New Roman"/>
          <w:sz w:val="24"/>
          <w:szCs w:val="24"/>
        </w:rPr>
        <w:t>ств</w:t>
      </w:r>
      <w:r w:rsidR="00250B2A" w:rsidRPr="009963F5">
        <w:rPr>
          <w:rFonts w:ascii="Times New Roman" w:hAnsi="Times New Roman" w:cs="Times New Roman"/>
          <w:sz w:val="24"/>
          <w:szCs w:val="24"/>
        </w:rPr>
        <w:t xml:space="preserve"> пр</w:t>
      </w:r>
      <w:proofErr w:type="gramEnd"/>
      <w:r w:rsidR="00250B2A" w:rsidRPr="009963F5">
        <w:rPr>
          <w:rFonts w:ascii="Times New Roman" w:hAnsi="Times New Roman" w:cs="Times New Roman"/>
          <w:sz w:val="24"/>
          <w:szCs w:val="24"/>
        </w:rPr>
        <w:t xml:space="preserve">ивлеченными для исполнения настоящего Контракта </w:t>
      </w:r>
      <w:r w:rsidR="00C432E4" w:rsidRPr="009963F5">
        <w:rPr>
          <w:rFonts w:ascii="Times New Roman" w:hAnsi="Times New Roman" w:cs="Times New Roman"/>
          <w:sz w:val="24"/>
          <w:szCs w:val="24"/>
        </w:rPr>
        <w:t>соисполнителями</w:t>
      </w:r>
      <w:r w:rsidR="00CB70DF" w:rsidRPr="009963F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1F7F0A" w:rsidRPr="00D04F99">
        <w:rPr>
          <w:rStyle w:val="af6"/>
          <w:rFonts w:ascii="Times New Roman" w:hAnsi="Times New Roman" w:cs="Times New Roman"/>
          <w:sz w:val="24"/>
          <w:szCs w:val="24"/>
        </w:rPr>
        <w:footnoteReference w:id="12"/>
      </w:r>
    </w:p>
    <w:p w:rsidR="00C432E4" w:rsidRPr="00FF6EEB" w:rsidRDefault="00237006" w:rsidP="007B4891">
      <w:pPr>
        <w:spacing w:after="0" w:line="240" w:lineRule="auto"/>
        <w:ind w:right="14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6EEB">
        <w:rPr>
          <w:rFonts w:ascii="Times New Roman" w:hAnsi="Times New Roman" w:cs="Times New Roman"/>
          <w:sz w:val="24"/>
          <w:szCs w:val="24"/>
        </w:rPr>
        <w:t>29</w:t>
      </w:r>
      <w:r w:rsidR="00CB70DF" w:rsidRPr="00FF6EE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E536F" w:rsidRPr="00FF6EEB">
        <w:rPr>
          <w:rFonts w:ascii="Times New Roman" w:hAnsi="Times New Roman" w:cs="Times New Roman"/>
          <w:sz w:val="24"/>
          <w:szCs w:val="24"/>
        </w:rPr>
        <w:t> </w:t>
      </w:r>
      <w:r w:rsidR="00CB70DF" w:rsidRPr="00FF6EEB">
        <w:rPr>
          <w:rFonts w:ascii="Times New Roman" w:hAnsi="Times New Roman" w:cs="Times New Roman"/>
          <w:sz w:val="24"/>
          <w:szCs w:val="24"/>
        </w:rPr>
        <w:t>о</w:t>
      </w:r>
      <w:r w:rsidR="00C432E4" w:rsidRPr="00FF6EEB">
        <w:rPr>
          <w:rFonts w:ascii="Times New Roman" w:hAnsi="Times New Roman" w:cs="Times New Roman"/>
          <w:sz w:val="24"/>
          <w:szCs w:val="24"/>
        </w:rPr>
        <w:t>платить неустойку в течение</w:t>
      </w:r>
      <w:proofErr w:type="gramStart"/>
      <w:r w:rsidR="00C432E4" w:rsidRPr="00FF6EEB">
        <w:rPr>
          <w:rFonts w:ascii="Times New Roman" w:hAnsi="Times New Roman" w:cs="Times New Roman"/>
          <w:sz w:val="24"/>
          <w:szCs w:val="24"/>
        </w:rPr>
        <w:t xml:space="preserve"> ___ (______) </w:t>
      </w:r>
      <w:proofErr w:type="gramEnd"/>
      <w:r w:rsidR="00C432E4" w:rsidRPr="00FF6EEB">
        <w:rPr>
          <w:rFonts w:ascii="Times New Roman" w:hAnsi="Times New Roman" w:cs="Times New Roman"/>
          <w:sz w:val="24"/>
          <w:szCs w:val="24"/>
        </w:rPr>
        <w:t>календарных дней с момен</w:t>
      </w:r>
      <w:r w:rsidR="00D6476B" w:rsidRPr="00FF6EEB">
        <w:rPr>
          <w:rFonts w:ascii="Times New Roman" w:hAnsi="Times New Roman" w:cs="Times New Roman"/>
          <w:sz w:val="24"/>
          <w:szCs w:val="24"/>
        </w:rPr>
        <w:t>та получения данного требования</w:t>
      </w:r>
      <w:r w:rsidR="00FF6EEB" w:rsidRPr="00FF6EEB">
        <w:rPr>
          <w:rFonts w:ascii="Times New Roman" w:hAnsi="Times New Roman" w:cs="Times New Roman"/>
          <w:sz w:val="24"/>
          <w:szCs w:val="24"/>
        </w:rPr>
        <w:t>;</w:t>
      </w:r>
    </w:p>
    <w:p w:rsidR="00FF6EEB" w:rsidRPr="00FF6EEB" w:rsidRDefault="00FF6EEB" w:rsidP="00FF6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EEB">
        <w:rPr>
          <w:rFonts w:ascii="Times New Roman" w:hAnsi="Times New Roman" w:cs="Times New Roman"/>
          <w:sz w:val="24"/>
          <w:szCs w:val="24"/>
        </w:rPr>
        <w:t>30) в срок не более 5 рабочих дней со дня заключения договора с соисполнителем СМП и СОНКО представить Заказчику:</w:t>
      </w:r>
      <w:r w:rsidR="00C32600">
        <w:rPr>
          <w:rStyle w:val="af6"/>
          <w:rFonts w:ascii="Times New Roman" w:hAnsi="Times New Roman" w:cs="Times New Roman"/>
          <w:sz w:val="24"/>
          <w:szCs w:val="24"/>
        </w:rPr>
        <w:footnoteReference w:customMarkFollows="1" w:id="13"/>
        <w:t>7.1</w:t>
      </w:r>
    </w:p>
    <w:p w:rsidR="00FF6EEB" w:rsidRPr="00FF6EEB" w:rsidRDefault="00FF6EEB" w:rsidP="00FF6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EEB">
        <w:rPr>
          <w:rFonts w:ascii="Times New Roman" w:hAnsi="Times New Roman" w:cs="Times New Roman"/>
          <w:sz w:val="24"/>
          <w:szCs w:val="24"/>
        </w:rPr>
        <w:lastRenderedPageBreak/>
        <w:t xml:space="preserve">декларацию о принадлежности соисполнителя СМП и СОНКО к субъектам малого предпринимательства, социально ориентированной некоммерческой организации, составленную в простой письменной форме, подписанную руководителем (иным уполномоченным лицом) субъекта малого предпринимательства, социально ориентированной некоммерческой организации и заверенную печатью (при наличии печати); </w:t>
      </w:r>
    </w:p>
    <w:p w:rsidR="00FF6EEB" w:rsidRPr="00A66442" w:rsidRDefault="00FF6EEB" w:rsidP="00FF6EEB">
      <w:pPr>
        <w:spacing w:after="0" w:line="240" w:lineRule="auto"/>
        <w:ind w:right="14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6EEB">
        <w:rPr>
          <w:rFonts w:ascii="Times New Roman" w:hAnsi="Times New Roman" w:cs="Times New Roman"/>
          <w:sz w:val="24"/>
          <w:szCs w:val="24"/>
        </w:rPr>
        <w:t xml:space="preserve">копию </w:t>
      </w:r>
      <w:r w:rsidRPr="00A66442">
        <w:rPr>
          <w:rFonts w:ascii="Times New Roman" w:hAnsi="Times New Roman" w:cs="Times New Roman"/>
          <w:sz w:val="24"/>
          <w:szCs w:val="24"/>
        </w:rPr>
        <w:t>договора (договоров), заключенного с соисполнителем СМП и СОНКО, заверенную Исполнителем;</w:t>
      </w:r>
    </w:p>
    <w:p w:rsidR="00FF6EEB" w:rsidRPr="00A66442" w:rsidRDefault="00FF6EEB" w:rsidP="00FF6EEB">
      <w:pPr>
        <w:spacing w:after="0" w:line="240" w:lineRule="auto"/>
        <w:ind w:right="14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6442">
        <w:rPr>
          <w:rFonts w:ascii="Times New Roman" w:hAnsi="Times New Roman" w:cs="Times New Roman"/>
          <w:sz w:val="24"/>
          <w:szCs w:val="24"/>
        </w:rPr>
        <w:t>31) в случае замены соисполнителя СМП и СОНКО на этапе исполнения Контракта на другого соисполнителя СМП и СОНКО представлять Заказчику документы, указанные в подпункте 30 пункта 27 настоящего Контракта, в течение 5 дней со дня заключения договора с новым соисполнителем СМП и СОНКО;</w:t>
      </w:r>
      <w:r w:rsidR="00C32600">
        <w:rPr>
          <w:rStyle w:val="af6"/>
          <w:rFonts w:ascii="Times New Roman" w:hAnsi="Times New Roman" w:cs="Times New Roman"/>
          <w:sz w:val="24"/>
          <w:szCs w:val="24"/>
        </w:rPr>
        <w:footnoteReference w:customMarkFollows="1" w:id="14"/>
        <w:t>7.2</w:t>
      </w:r>
    </w:p>
    <w:p w:rsidR="00A66442" w:rsidRPr="00A66442" w:rsidRDefault="00A66442" w:rsidP="00A66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442">
        <w:rPr>
          <w:rFonts w:ascii="Times New Roman" w:hAnsi="Times New Roman" w:cs="Times New Roman"/>
          <w:sz w:val="24"/>
          <w:szCs w:val="24"/>
        </w:rPr>
        <w:t>32)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66442">
        <w:rPr>
          <w:rFonts w:ascii="Times New Roman" w:hAnsi="Times New Roman" w:cs="Times New Roman"/>
          <w:sz w:val="24"/>
          <w:szCs w:val="24"/>
        </w:rPr>
        <w:t>в течение 10 рабочих дней со дня оплаты Исполнителем выполненных обязательств по договору с соисполнителем СМП и СОНКО представлять Заказчику следующие документы:</w:t>
      </w:r>
      <w:r w:rsidR="00C32600">
        <w:rPr>
          <w:rStyle w:val="af6"/>
          <w:rFonts w:ascii="Times New Roman" w:hAnsi="Times New Roman" w:cs="Times New Roman"/>
          <w:sz w:val="24"/>
          <w:szCs w:val="24"/>
        </w:rPr>
        <w:footnoteReference w:customMarkFollows="1" w:id="15"/>
        <w:t>7.3</w:t>
      </w:r>
    </w:p>
    <w:p w:rsidR="00A66442" w:rsidRPr="00A66442" w:rsidRDefault="00A66442" w:rsidP="00A66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442">
        <w:rPr>
          <w:rFonts w:ascii="Times New Roman" w:hAnsi="Times New Roman" w:cs="Times New Roman"/>
          <w:sz w:val="24"/>
          <w:szCs w:val="24"/>
        </w:rPr>
        <w:t xml:space="preserve">копии документов о приемке поставленного товара, выполненной работы, оказанной услуги, которые являются предметом договора, заключенного между Исполнителем и привлеченным им соисполнителем СМП и СОНКО; </w:t>
      </w:r>
    </w:p>
    <w:p w:rsidR="00A66442" w:rsidRPr="00A66442" w:rsidRDefault="00A66442" w:rsidP="00A66442">
      <w:pPr>
        <w:spacing w:after="0"/>
        <w:ind w:right="14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6442">
        <w:rPr>
          <w:rFonts w:ascii="Times New Roman" w:hAnsi="Times New Roman" w:cs="Times New Roman"/>
          <w:sz w:val="24"/>
          <w:szCs w:val="24"/>
        </w:rPr>
        <w:t>копии платежных поручений, подтверждающих перечисление денежных средств Исполнителем соисполнителю СМП и СОНКО - в случае если договором, заключенным между Исполнителем и привлеченным им соисполнителем СМП и СОНКО предусмотрена оплата выполненных обязательств до срока оплаты поставленных товаров, выполненных работ, оказанных услуг, предусмотренного Контрактом, заключенным с Заказчиком (в ином случае указанный документ представляется Заказчику дополнительно в течение 5 дней со дня оплаты Исполнителем</w:t>
      </w:r>
      <w:proofErr w:type="gramEnd"/>
      <w:r w:rsidRPr="00A66442">
        <w:rPr>
          <w:rFonts w:ascii="Times New Roman" w:hAnsi="Times New Roman" w:cs="Times New Roman"/>
          <w:sz w:val="24"/>
          <w:szCs w:val="24"/>
        </w:rPr>
        <w:t xml:space="preserve"> обязательств, выполненных соисполнителем СМП и СОНКО);</w:t>
      </w:r>
    </w:p>
    <w:p w:rsidR="00A66442" w:rsidRPr="00A66442" w:rsidRDefault="00A66442" w:rsidP="00A66442">
      <w:pPr>
        <w:spacing w:after="0"/>
        <w:ind w:right="14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6442">
        <w:rPr>
          <w:rFonts w:ascii="Times New Roman" w:hAnsi="Times New Roman" w:cs="Times New Roman"/>
          <w:sz w:val="24"/>
          <w:szCs w:val="24"/>
        </w:rPr>
        <w:t xml:space="preserve">33) оплачивать поставленные соисполнителем СМП и СОНКО товары, выполненные работы (ее результаты), оказанные услуги, отдельные этапы исполнения договора, заключенного с таким соисполнителем СМП и СОНКО </w:t>
      </w:r>
      <w:r w:rsidR="001C7B2B" w:rsidRPr="001C7B2B">
        <w:rPr>
          <w:rFonts w:ascii="Times New Roman" w:hAnsi="Times New Roman" w:cs="Times New Roman"/>
          <w:sz w:val="24"/>
          <w:szCs w:val="24"/>
        </w:rPr>
        <w:t>в течение 15 рабочих дней</w:t>
      </w:r>
      <w:r w:rsidRPr="00A664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66442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A66442">
        <w:rPr>
          <w:rFonts w:ascii="Times New Roman" w:hAnsi="Times New Roman" w:cs="Times New Roman"/>
          <w:sz w:val="24"/>
          <w:szCs w:val="24"/>
        </w:rPr>
        <w:t xml:space="preserve"> Исполнителем документа о приемке товара, выполненной работы (ее результатов), оказанной услуги, отдельных этапов исполнения договора;</w:t>
      </w:r>
      <w:r w:rsidR="00C32600">
        <w:rPr>
          <w:rStyle w:val="af6"/>
          <w:rFonts w:ascii="Times New Roman" w:hAnsi="Times New Roman" w:cs="Times New Roman"/>
          <w:sz w:val="24"/>
          <w:szCs w:val="24"/>
        </w:rPr>
        <w:footnoteReference w:customMarkFollows="1" w:id="16"/>
        <w:t>7.4</w:t>
      </w:r>
    </w:p>
    <w:p w:rsidR="00A66442" w:rsidRPr="00A66442" w:rsidRDefault="00A66442" w:rsidP="00A66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442">
        <w:rPr>
          <w:rFonts w:ascii="Times New Roman" w:hAnsi="Times New Roman" w:cs="Times New Roman"/>
          <w:sz w:val="24"/>
          <w:szCs w:val="24"/>
        </w:rPr>
        <w:t>34) нести гражданско-правовую ответственность перед Заказчиком за неисполнение или ненадлежащее исполнение условия о привлечении к исполнению Контракта соисполнителей СМП и СОНКО в том числе:</w:t>
      </w:r>
      <w:r w:rsidR="00C32600">
        <w:rPr>
          <w:rStyle w:val="af6"/>
          <w:rFonts w:ascii="Times New Roman" w:hAnsi="Times New Roman" w:cs="Times New Roman"/>
          <w:sz w:val="24"/>
          <w:szCs w:val="24"/>
        </w:rPr>
        <w:footnoteReference w:customMarkFollows="1" w:id="17"/>
        <w:t>7.5</w:t>
      </w:r>
    </w:p>
    <w:p w:rsidR="00A66442" w:rsidRPr="00A66442" w:rsidRDefault="00A66442" w:rsidP="00A66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442">
        <w:rPr>
          <w:rFonts w:ascii="Times New Roman" w:hAnsi="Times New Roman" w:cs="Times New Roman"/>
          <w:sz w:val="24"/>
          <w:szCs w:val="24"/>
        </w:rPr>
        <w:t>за представление документов, указанных в подпунктах 30-32 пункта 27 настоящего Контракта, содержащих недостоверные сведения, либо их непредставление или представление таких документов с нарушением установленных сроков;</w:t>
      </w:r>
    </w:p>
    <w:p w:rsidR="00A66442" w:rsidRPr="00A66442" w:rsidRDefault="00A66442" w:rsidP="00A66442">
      <w:pPr>
        <w:spacing w:after="0"/>
        <w:ind w:right="14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6442"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 w:rsidRPr="00A66442">
        <w:rPr>
          <w:rFonts w:ascii="Times New Roman" w:hAnsi="Times New Roman" w:cs="Times New Roman"/>
          <w:sz w:val="24"/>
          <w:szCs w:val="24"/>
        </w:rPr>
        <w:t>непривлечение</w:t>
      </w:r>
      <w:proofErr w:type="spellEnd"/>
      <w:r w:rsidRPr="00A66442">
        <w:rPr>
          <w:rFonts w:ascii="Times New Roman" w:hAnsi="Times New Roman" w:cs="Times New Roman"/>
          <w:sz w:val="24"/>
          <w:szCs w:val="24"/>
        </w:rPr>
        <w:t xml:space="preserve"> соисполнителей СМП и СОНКО в объеме, установленном в Контракте.</w:t>
      </w:r>
    </w:p>
    <w:p w:rsidR="003B1B98" w:rsidRPr="00F04714" w:rsidRDefault="00CB70DF" w:rsidP="007B4891">
      <w:pPr>
        <w:spacing w:after="0"/>
        <w:ind w:right="14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3B1B98" w:rsidRPr="00F04714">
        <w:rPr>
          <w:rFonts w:ascii="Times New Roman" w:hAnsi="Times New Roman" w:cs="Times New Roman"/>
          <w:sz w:val="24"/>
          <w:szCs w:val="24"/>
        </w:rPr>
        <w:t>. Исполнитель вправе:</w:t>
      </w:r>
    </w:p>
    <w:p w:rsidR="003B1B98" w:rsidRPr="00F04714" w:rsidRDefault="003B1B98" w:rsidP="007B4891">
      <w:pPr>
        <w:pStyle w:val="ConsNonformat"/>
        <w:widowControl/>
        <w:tabs>
          <w:tab w:val="left" w:pos="540"/>
        </w:tabs>
        <w:ind w:left="709" w:right="14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04714">
        <w:rPr>
          <w:rFonts w:ascii="Times New Roman" w:eastAsia="Calibri" w:hAnsi="Times New Roman"/>
          <w:sz w:val="24"/>
          <w:szCs w:val="24"/>
          <w:lang w:eastAsia="en-US"/>
        </w:rPr>
        <w:t>1</w:t>
      </w:r>
      <w:r w:rsidR="00CB70DF">
        <w:rPr>
          <w:rFonts w:ascii="Times New Roman" w:eastAsia="Calibri" w:hAnsi="Times New Roman"/>
          <w:sz w:val="24"/>
          <w:szCs w:val="24"/>
          <w:lang w:eastAsia="en-US"/>
        </w:rPr>
        <w:t>)</w:t>
      </w:r>
      <w:r w:rsidRPr="00F04714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CB70DF">
        <w:rPr>
          <w:rFonts w:ascii="Times New Roman" w:eastAsia="Calibri" w:hAnsi="Times New Roman"/>
          <w:sz w:val="24"/>
          <w:szCs w:val="24"/>
          <w:lang w:eastAsia="en-US"/>
        </w:rPr>
        <w:t>т</w:t>
      </w:r>
      <w:r w:rsidRPr="00F04714">
        <w:rPr>
          <w:rFonts w:ascii="Times New Roman" w:eastAsia="Calibri" w:hAnsi="Times New Roman"/>
          <w:sz w:val="24"/>
          <w:szCs w:val="24"/>
          <w:lang w:eastAsia="en-US"/>
        </w:rPr>
        <w:t>ребовать от Заказчика оплаты оказанных надлежащим образом услуг</w:t>
      </w:r>
      <w:r w:rsidR="00CB70DF"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:rsidR="003B1B98" w:rsidRPr="00A66442" w:rsidRDefault="00D6476B" w:rsidP="007B4891">
      <w:pPr>
        <w:spacing w:after="0"/>
        <w:ind w:right="14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442">
        <w:rPr>
          <w:rFonts w:ascii="Times New Roman" w:eastAsia="Calibri" w:hAnsi="Times New Roman"/>
          <w:sz w:val="24"/>
          <w:szCs w:val="24"/>
        </w:rPr>
        <w:t>2</w:t>
      </w:r>
      <w:r w:rsidR="00CB70DF" w:rsidRPr="00A66442">
        <w:rPr>
          <w:rFonts w:ascii="Times New Roman" w:eastAsia="Calibri" w:hAnsi="Times New Roman"/>
          <w:sz w:val="24"/>
          <w:szCs w:val="24"/>
        </w:rPr>
        <w:t>)</w:t>
      </w:r>
      <w:r w:rsidR="003B1B98" w:rsidRPr="00A66442">
        <w:rPr>
          <w:rFonts w:ascii="Times New Roman" w:eastAsia="Calibri" w:hAnsi="Times New Roman"/>
          <w:sz w:val="24"/>
          <w:szCs w:val="24"/>
        </w:rPr>
        <w:t xml:space="preserve"> </w:t>
      </w:r>
      <w:r w:rsidR="00CB70DF" w:rsidRPr="00A66442">
        <w:rPr>
          <w:rFonts w:ascii="Times New Roman" w:eastAsia="Calibri" w:hAnsi="Times New Roman"/>
          <w:sz w:val="24"/>
          <w:szCs w:val="24"/>
        </w:rPr>
        <w:t>п</w:t>
      </w:r>
      <w:r w:rsidR="003B1B98" w:rsidRPr="00A66442">
        <w:rPr>
          <w:rFonts w:ascii="Times New Roman" w:eastAsia="Calibri" w:hAnsi="Times New Roman"/>
          <w:sz w:val="24"/>
          <w:szCs w:val="24"/>
        </w:rPr>
        <w:t>ривлечь к исполнению своих обязатель</w:t>
      </w:r>
      <w:r w:rsidR="00F04714" w:rsidRPr="00A66442">
        <w:rPr>
          <w:rFonts w:ascii="Times New Roman" w:eastAsia="Calibri" w:hAnsi="Times New Roman"/>
          <w:sz w:val="24"/>
          <w:szCs w:val="24"/>
        </w:rPr>
        <w:t>ств по Контракту соисполнителей</w:t>
      </w:r>
      <w:r w:rsidR="00A66442">
        <w:rPr>
          <w:rFonts w:ascii="Times New Roman" w:eastAsia="Calibri" w:hAnsi="Times New Roman"/>
          <w:sz w:val="24"/>
          <w:szCs w:val="24"/>
        </w:rPr>
        <w:t>;</w:t>
      </w:r>
      <w:r w:rsidR="00A21E1A" w:rsidRPr="00A66442">
        <w:rPr>
          <w:rStyle w:val="af6"/>
          <w:rFonts w:ascii="Times New Roman" w:hAnsi="Times New Roman" w:cs="Times New Roman"/>
          <w:sz w:val="24"/>
          <w:szCs w:val="24"/>
        </w:rPr>
        <w:footnoteReference w:id="18"/>
      </w:r>
    </w:p>
    <w:p w:rsidR="00A66442" w:rsidRPr="00A66442" w:rsidRDefault="00A66442" w:rsidP="007B4891">
      <w:pPr>
        <w:spacing w:after="0" w:line="240" w:lineRule="auto"/>
        <w:ind w:right="141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442">
        <w:rPr>
          <w:rFonts w:ascii="Times New Roman" w:hAnsi="Times New Roman" w:cs="Times New Roman"/>
          <w:sz w:val="24"/>
          <w:szCs w:val="24"/>
        </w:rPr>
        <w:lastRenderedPageBreak/>
        <w:t>3) в случае неисполнения или ненадлежащего исполнения соисполнителем СМП и СОНКО, обязательств, предусмотренных договором, заключенным с Исполнителем, осуществлять замену соисполнителя СМП и СОНКО, с которым ранее был заключен договор, на другого соисполнителя СМП и СОНКО.</w:t>
      </w:r>
      <w:r w:rsidR="00E41E50">
        <w:rPr>
          <w:rStyle w:val="af6"/>
          <w:rFonts w:ascii="Times New Roman" w:hAnsi="Times New Roman" w:cs="Times New Roman"/>
          <w:sz w:val="24"/>
          <w:szCs w:val="24"/>
        </w:rPr>
        <w:footnoteReference w:customMarkFollows="1" w:id="19"/>
        <w:t>8.1</w:t>
      </w:r>
    </w:p>
    <w:p w:rsidR="00C03D34" w:rsidRPr="00A66442" w:rsidRDefault="00CB70DF" w:rsidP="007B4891">
      <w:pPr>
        <w:spacing w:after="0" w:line="240" w:lineRule="auto"/>
        <w:ind w:right="141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442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C03D34" w:rsidRPr="00A66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8402D" w:rsidRPr="00A6644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="00C03D34" w:rsidRPr="00A66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</w:t>
      </w:r>
      <w:r w:rsidR="00A21E1A" w:rsidRPr="00A66442">
        <w:rPr>
          <w:rFonts w:ascii="Times New Roman" w:eastAsia="Times New Roman" w:hAnsi="Times New Roman" w:cs="Times New Roman"/>
          <w:sz w:val="24"/>
          <w:szCs w:val="24"/>
          <w:lang w:eastAsia="ru-RU"/>
        </w:rPr>
        <w:t>ан</w:t>
      </w:r>
      <w:r w:rsidR="00C03D34" w:rsidRPr="00A6644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28402D" w:rsidRPr="00A66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3D34" w:rsidRPr="003F255E" w:rsidRDefault="00B54F27" w:rsidP="007B4891">
      <w:pPr>
        <w:spacing w:after="0" w:line="240" w:lineRule="auto"/>
        <w:ind w:right="141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B70D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B70D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03D3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существлять оплату ус</w:t>
      </w:r>
      <w:r w:rsidR="001A29EB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</w:t>
      </w:r>
      <w:r w:rsidR="00A614E3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A29EB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предусмотренных пунктом 1</w:t>
      </w:r>
      <w:r w:rsidR="00C03D3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</w:t>
      </w:r>
      <w:r w:rsidR="001A29EB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C03D3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онтракта</w:t>
      </w:r>
      <w:r w:rsidR="00A614E3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03D3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представленных</w:t>
      </w:r>
      <w:r w:rsidR="00D6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C03D3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надлежащим образом оформленных отчетных</w:t>
      </w:r>
      <w:r w:rsidR="00D6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 в соответствии с </w:t>
      </w:r>
      <w:r w:rsidR="00A25004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16</w:t>
      </w:r>
      <w:r w:rsidR="00C03D3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</w:t>
      </w:r>
      <w:r w:rsidR="001A29EB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C03D3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онтракта</w:t>
      </w:r>
      <w:r w:rsidR="00CB70D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BE5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3D34" w:rsidRPr="003F255E" w:rsidRDefault="00D6476B" w:rsidP="007B4891">
      <w:pPr>
        <w:spacing w:after="0" w:line="240" w:lineRule="auto"/>
        <w:ind w:right="141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B70D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B70D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03D3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ередавать </w:t>
      </w:r>
      <w:r w:rsidR="00EA1957" w:rsidRPr="003F255E">
        <w:rPr>
          <w:rFonts w:ascii="Times New Roman" w:hAnsi="Times New Roman" w:cs="Times New Roman"/>
          <w:color w:val="000000"/>
          <w:sz w:val="24"/>
          <w:szCs w:val="24"/>
        </w:rPr>
        <w:t>Исполнителю</w:t>
      </w:r>
      <w:r w:rsidR="00C03D3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реестр заключённых контрактов </w:t>
      </w:r>
      <w:r w:rsidR="002E3F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поставку лекарственных препаратов</w:t>
      </w:r>
      <w:r w:rsidR="00CB70D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03D34" w:rsidRDefault="00B54F27" w:rsidP="007B4891">
      <w:pPr>
        <w:spacing w:after="0" w:line="240" w:lineRule="auto"/>
        <w:ind w:right="141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B70D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B70D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03D3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беспечить доступ </w:t>
      </w:r>
      <w:r w:rsidR="00EA1957" w:rsidRPr="003F255E">
        <w:rPr>
          <w:rFonts w:ascii="Times New Roman" w:hAnsi="Times New Roman" w:cs="Times New Roman"/>
          <w:color w:val="000000"/>
          <w:sz w:val="24"/>
          <w:szCs w:val="24"/>
        </w:rPr>
        <w:t>Исполнителя</w:t>
      </w:r>
      <w:r w:rsidR="00C03D3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C03D34" w:rsidRPr="00E21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региональный </w:t>
      </w:r>
      <w:r w:rsidR="00E21D61" w:rsidRPr="00E21D61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фрагмент</w:t>
      </w:r>
      <w:r w:rsidR="00C03D34" w:rsidRPr="00E21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Единой государственной информационной системы здравоох</w:t>
      </w:r>
      <w:r w:rsidR="00C03D34" w:rsidRPr="000D3A4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ранен</w:t>
      </w:r>
      <w:r w:rsidR="00121A26" w:rsidRPr="000D3A4C">
        <w:rPr>
          <w:rFonts w:ascii="Times New Roman" w:eastAsia="Times New Roman" w:hAnsi="Times New Roman" w:cs="Times New Roman"/>
          <w:sz w:val="24"/>
          <w:szCs w:val="24"/>
          <w:lang w:eastAsia="ru-RU"/>
        </w:rPr>
        <w:t>ия</w:t>
      </w:r>
      <w:r w:rsidR="00CB70D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D7299" w:rsidRDefault="003B1B98" w:rsidP="007B4891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B70D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E53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B70DF">
        <w:rPr>
          <w:rFonts w:ascii="Times New Roman" w:hAnsi="Times New Roman" w:cs="Times New Roman"/>
          <w:sz w:val="24"/>
          <w:szCs w:val="24"/>
        </w:rPr>
        <w:t>о</w:t>
      </w:r>
      <w:r w:rsidR="004D7299">
        <w:rPr>
          <w:rFonts w:ascii="Times New Roman" w:hAnsi="Times New Roman" w:cs="Times New Roman"/>
          <w:sz w:val="24"/>
          <w:szCs w:val="24"/>
        </w:rPr>
        <w:t xml:space="preserve">существлять </w:t>
      </w:r>
      <w:proofErr w:type="gramStart"/>
      <w:r w:rsidR="004D729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D7299">
        <w:rPr>
          <w:rFonts w:ascii="Times New Roman" w:hAnsi="Times New Roman" w:cs="Times New Roman"/>
          <w:sz w:val="24"/>
          <w:szCs w:val="24"/>
        </w:rPr>
        <w:t xml:space="preserve"> выполнением </w:t>
      </w:r>
      <w:r w:rsidR="00BC3295">
        <w:rPr>
          <w:rFonts w:ascii="Times New Roman" w:hAnsi="Times New Roman" w:cs="Times New Roman"/>
          <w:sz w:val="24"/>
          <w:szCs w:val="24"/>
        </w:rPr>
        <w:t>И</w:t>
      </w:r>
      <w:r w:rsidR="004D7299">
        <w:rPr>
          <w:rFonts w:ascii="Times New Roman" w:hAnsi="Times New Roman" w:cs="Times New Roman"/>
          <w:sz w:val="24"/>
          <w:szCs w:val="24"/>
        </w:rPr>
        <w:t xml:space="preserve">сполнителем условий </w:t>
      </w:r>
      <w:r w:rsidR="00BC3295">
        <w:rPr>
          <w:rFonts w:ascii="Times New Roman" w:hAnsi="Times New Roman" w:cs="Times New Roman"/>
          <w:sz w:val="24"/>
          <w:szCs w:val="24"/>
        </w:rPr>
        <w:t>К</w:t>
      </w:r>
      <w:r w:rsidR="004D7299">
        <w:rPr>
          <w:rFonts w:ascii="Times New Roman" w:hAnsi="Times New Roman" w:cs="Times New Roman"/>
          <w:sz w:val="24"/>
          <w:szCs w:val="24"/>
        </w:rPr>
        <w:t xml:space="preserve">онтракта в соответствии с законодательством Российской </w:t>
      </w:r>
      <w:r w:rsidR="00F845AB">
        <w:rPr>
          <w:rFonts w:ascii="Times New Roman" w:hAnsi="Times New Roman" w:cs="Times New Roman"/>
          <w:sz w:val="24"/>
          <w:szCs w:val="24"/>
        </w:rPr>
        <w:t>Федерации;</w:t>
      </w:r>
    </w:p>
    <w:p w:rsidR="00F845AB" w:rsidRPr="00F845AB" w:rsidRDefault="00F845AB" w:rsidP="007B4891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5AB">
        <w:rPr>
          <w:rFonts w:ascii="Times New Roman" w:hAnsi="Times New Roman"/>
          <w:snapToGrid w:val="0"/>
          <w:sz w:val="24"/>
          <w:szCs w:val="24"/>
        </w:rPr>
        <w:t>5)</w:t>
      </w:r>
      <w:r>
        <w:rPr>
          <w:rFonts w:ascii="Times New Roman" w:hAnsi="Times New Roman"/>
          <w:sz w:val="24"/>
          <w:szCs w:val="24"/>
        </w:rPr>
        <w:t> </w:t>
      </w:r>
      <w:r w:rsidRPr="00F845AB">
        <w:rPr>
          <w:rFonts w:ascii="Times New Roman" w:hAnsi="Times New Roman"/>
          <w:sz w:val="24"/>
          <w:szCs w:val="24"/>
        </w:rPr>
        <w:t>информировать Исполнителя о принятом решении по форме, согласно приложению № 10 к Контракту, в течение двух рабочих дней со дня получения от Исполнителя Акта о несоответствии лекарственного препарата (приложение № 9 к Контракту). Данная информация направляется на официальный электронный адрес Заказчика с досылом на бумажном носителе.</w:t>
      </w:r>
    </w:p>
    <w:p w:rsidR="001B71E2" w:rsidRDefault="00CB70DF" w:rsidP="007B4891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1B71E2">
        <w:rPr>
          <w:rFonts w:ascii="Times New Roman" w:hAnsi="Times New Roman" w:cs="Times New Roman"/>
          <w:sz w:val="24"/>
          <w:szCs w:val="24"/>
        </w:rPr>
        <w:t xml:space="preserve">. </w:t>
      </w:r>
      <w:r w:rsidR="001B71E2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обязуются соблюдать конфиденциальность в отношении информации, имеющей отношение к личным сведениям о гражданах,</w:t>
      </w:r>
      <w:r w:rsidR="00BE5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включая, </w:t>
      </w:r>
      <w:proofErr w:type="gramStart"/>
      <w:r w:rsidR="00BE536F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proofErr w:type="gramEnd"/>
      <w:r w:rsidR="001B71E2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ограничиваясь сведениями о состоянии здоровья, диагнозах, отпущенных лекарственных </w:t>
      </w:r>
      <w:r w:rsidR="001B71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препаратах</w:t>
      </w:r>
      <w:r w:rsidR="001B71E2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месте жительства, возрасте в соответствии с Федеральным законом</w:t>
      </w:r>
      <w:r w:rsidR="001B7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1B71E2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27.07.2006 №</w:t>
      </w:r>
      <w:r w:rsidR="001B7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71E2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152-ФЗ «О персональных данных»</w:t>
      </w:r>
      <w:r w:rsidR="001B7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651CF" w:rsidRPr="003F255E" w:rsidRDefault="003651CF" w:rsidP="007B4891">
      <w:pPr>
        <w:spacing w:after="0" w:line="240" w:lineRule="auto"/>
        <w:ind w:right="141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4CE" w:rsidRPr="004274CE" w:rsidRDefault="004274CE" w:rsidP="007B4891">
      <w:pPr>
        <w:tabs>
          <w:tab w:val="left" w:pos="720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4C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</w:t>
      </w:r>
      <w:r w:rsidRPr="001A5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74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</w:t>
      </w:r>
    </w:p>
    <w:p w:rsidR="00C03D34" w:rsidRPr="003F255E" w:rsidRDefault="00C03D34" w:rsidP="007B4891">
      <w:pPr>
        <w:tabs>
          <w:tab w:val="left" w:pos="720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3F255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Ответственность Сторон</w:t>
      </w:r>
    </w:p>
    <w:p w:rsidR="003F255E" w:rsidRDefault="003F255E" w:rsidP="007B4891">
      <w:pPr>
        <w:spacing w:after="0" w:line="240" w:lineRule="auto"/>
        <w:ind w:right="141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65424" w:rsidRPr="003F255E" w:rsidRDefault="00B5103D" w:rsidP="007B4891">
      <w:pPr>
        <w:spacing w:after="0" w:line="240" w:lineRule="auto"/>
        <w:ind w:right="141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65424" w:rsidRPr="003F255E">
        <w:rPr>
          <w:rFonts w:ascii="Times New Roman" w:hAnsi="Times New Roman" w:cs="Times New Roman"/>
          <w:sz w:val="24"/>
          <w:szCs w:val="24"/>
        </w:rPr>
        <w:t>1. За неисполнение или ненадлежащее исполнение своих обязательств по настоящему Контракту Стороны несут ответственность в соответствии с законодательством</w:t>
      </w:r>
      <w:r w:rsidR="00B711CA" w:rsidRPr="003F255E">
        <w:rPr>
          <w:rFonts w:ascii="Times New Roman" w:hAnsi="Times New Roman" w:cs="Times New Roman"/>
          <w:sz w:val="24"/>
          <w:szCs w:val="24"/>
        </w:rPr>
        <w:t xml:space="preserve"> РФ</w:t>
      </w:r>
      <w:r w:rsidR="00865424" w:rsidRPr="003F255E">
        <w:rPr>
          <w:rFonts w:ascii="Times New Roman" w:hAnsi="Times New Roman" w:cs="Times New Roman"/>
          <w:sz w:val="24"/>
          <w:szCs w:val="24"/>
        </w:rPr>
        <w:t xml:space="preserve"> и условиями настоящего Контракта.</w:t>
      </w:r>
    </w:p>
    <w:p w:rsidR="00865424" w:rsidRPr="003F255E" w:rsidRDefault="00B5103D" w:rsidP="007B4891">
      <w:pPr>
        <w:spacing w:after="0" w:line="240" w:lineRule="auto"/>
        <w:ind w:right="141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65424" w:rsidRPr="003F255E">
        <w:rPr>
          <w:rFonts w:ascii="Times New Roman" w:hAnsi="Times New Roman" w:cs="Times New Roman"/>
          <w:sz w:val="24"/>
          <w:szCs w:val="24"/>
        </w:rPr>
        <w:t xml:space="preserve">2. В случае просрочки исполнения </w:t>
      </w:r>
      <w:r w:rsidR="0028402D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Заказчиком</w:t>
      </w:r>
      <w:r w:rsidR="00865424" w:rsidRPr="003F255E">
        <w:rPr>
          <w:rFonts w:ascii="Times New Roman" w:hAnsi="Times New Roman" w:cs="Times New Roman"/>
          <w:sz w:val="24"/>
          <w:szCs w:val="24"/>
        </w:rPr>
        <w:t xml:space="preserve"> обязательств, предусмотренных настоящим Контрактом, а также в иных случаях неисполнения или ненадлежащего исполнения </w:t>
      </w:r>
      <w:r w:rsidR="0028402D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Заказчиком</w:t>
      </w:r>
      <w:r w:rsidR="00865424" w:rsidRPr="003F255E">
        <w:rPr>
          <w:rFonts w:ascii="Times New Roman" w:hAnsi="Times New Roman" w:cs="Times New Roman"/>
          <w:sz w:val="24"/>
          <w:szCs w:val="24"/>
        </w:rPr>
        <w:t xml:space="preserve"> своих обязательств, </w:t>
      </w:r>
      <w:r w:rsidR="00EA1957" w:rsidRPr="003F255E">
        <w:rPr>
          <w:rFonts w:ascii="Times New Roman" w:hAnsi="Times New Roman" w:cs="Times New Roman"/>
          <w:color w:val="000000"/>
          <w:sz w:val="24"/>
          <w:szCs w:val="24"/>
        </w:rPr>
        <w:t>Исполнитель</w:t>
      </w:r>
      <w:r w:rsidR="00865424" w:rsidRPr="003F255E">
        <w:rPr>
          <w:rFonts w:ascii="Times New Roman" w:hAnsi="Times New Roman" w:cs="Times New Roman"/>
          <w:sz w:val="24"/>
          <w:szCs w:val="24"/>
        </w:rPr>
        <w:t xml:space="preserve"> вправе потребовать от </w:t>
      </w:r>
      <w:r w:rsidR="0028402D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Заказчика</w:t>
      </w:r>
      <w:r w:rsidR="00865424" w:rsidRPr="003F255E">
        <w:rPr>
          <w:rFonts w:ascii="Times New Roman" w:hAnsi="Times New Roman" w:cs="Times New Roman"/>
          <w:sz w:val="24"/>
          <w:szCs w:val="24"/>
        </w:rPr>
        <w:t xml:space="preserve"> уплату неустоек (штрафов, пеней). Пеня начисляется за каждый день просрочки исполнения обязательства, предусмотренного Контрактом, начиная со дня, следующего после дня истечения установленного Контрактом срока исполнения обязательства в размере одной трехсотой ставки рефинансирования Центрального банка Российской Федерации, действующей на дату уплаты пени, от неуплаченной в срок суммы.</w:t>
      </w:r>
    </w:p>
    <w:p w:rsidR="00B711CA" w:rsidRPr="003F255E" w:rsidRDefault="00B5103D" w:rsidP="007B4891">
      <w:pPr>
        <w:autoSpaceDE w:val="0"/>
        <w:autoSpaceDN w:val="0"/>
        <w:adjustRightInd w:val="0"/>
        <w:spacing w:after="0" w:line="240" w:lineRule="auto"/>
        <w:ind w:right="14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3A50">
        <w:rPr>
          <w:rFonts w:ascii="Times New Roman" w:hAnsi="Times New Roman" w:cs="Times New Roman"/>
          <w:sz w:val="24"/>
          <w:szCs w:val="24"/>
        </w:rPr>
        <w:t>3</w:t>
      </w:r>
      <w:r w:rsidR="001B71E2" w:rsidRPr="00FD3A50">
        <w:rPr>
          <w:rFonts w:ascii="Times New Roman" w:hAnsi="Times New Roman" w:cs="Times New Roman"/>
          <w:sz w:val="24"/>
          <w:szCs w:val="24"/>
        </w:rPr>
        <w:t>3. </w:t>
      </w:r>
      <w:r w:rsidR="00FD3A50" w:rsidRPr="00FD3A50">
        <w:rPr>
          <w:rFonts w:ascii="Times New Roman" w:hAnsi="Times New Roman" w:cs="Times New Roman"/>
          <w:sz w:val="24"/>
          <w:szCs w:val="24"/>
        </w:rPr>
        <w:t>За каждый факт неисполнения Заказчиком обязательств, предусмотренных Контрактом, за исключением просрочки исполнения обязательств, предусмотренных Контрактом, размер штрафа устанавливается в виде фиксированной суммы в размере</w:t>
      </w:r>
      <w:proofErr w:type="gramStart"/>
      <w:r w:rsidR="00FD3A50" w:rsidRPr="00FD3A50">
        <w:rPr>
          <w:rFonts w:ascii="Times New Roman" w:hAnsi="Times New Roman" w:cs="Times New Roman"/>
          <w:sz w:val="24"/>
          <w:szCs w:val="24"/>
        </w:rPr>
        <w:t xml:space="preserve"> </w:t>
      </w:r>
      <w:r w:rsidR="00FD3A50" w:rsidRPr="00FD3A50">
        <w:rPr>
          <w:rFonts w:ascii="Times New Roman" w:eastAsia="Times New Roman" w:hAnsi="Times New Roman" w:cs="Times New Roman"/>
          <w:sz w:val="24"/>
          <w:szCs w:val="24"/>
        </w:rPr>
        <w:t xml:space="preserve">____________ (______________) </w:t>
      </w:r>
      <w:proofErr w:type="gramEnd"/>
      <w:r w:rsidR="00FD3A50" w:rsidRPr="00FD3A50">
        <w:rPr>
          <w:rFonts w:ascii="Times New Roman" w:eastAsia="Times New Roman" w:hAnsi="Times New Roman" w:cs="Times New Roman"/>
          <w:sz w:val="24"/>
          <w:szCs w:val="24"/>
        </w:rPr>
        <w:t>рублей</w:t>
      </w:r>
      <w:r w:rsidR="00865424" w:rsidRPr="003F255E">
        <w:rPr>
          <w:rFonts w:ascii="Times New Roman" w:hAnsi="Times New Roman" w:cs="Times New Roman"/>
          <w:sz w:val="24"/>
          <w:szCs w:val="24"/>
        </w:rPr>
        <w:t>.</w:t>
      </w:r>
      <w:r w:rsidR="00865424" w:rsidRPr="003F255E">
        <w:rPr>
          <w:rStyle w:val="af6"/>
          <w:rFonts w:ascii="Times New Roman" w:hAnsi="Times New Roman" w:cs="Times New Roman"/>
          <w:sz w:val="24"/>
          <w:szCs w:val="24"/>
        </w:rPr>
        <w:footnoteReference w:id="20"/>
      </w:r>
    </w:p>
    <w:p w:rsidR="00C651ED" w:rsidRDefault="00C651ED" w:rsidP="007B4891">
      <w:pPr>
        <w:autoSpaceDE w:val="0"/>
        <w:autoSpaceDN w:val="0"/>
        <w:adjustRightInd w:val="0"/>
        <w:spacing w:after="0" w:line="240" w:lineRule="auto"/>
        <w:ind w:right="141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51ED">
        <w:rPr>
          <w:rFonts w:ascii="Times New Roman" w:hAnsi="Times New Roman" w:cs="Times New Roman"/>
          <w:bCs/>
          <w:sz w:val="24"/>
          <w:szCs w:val="24"/>
        </w:rPr>
        <w:lastRenderedPageBreak/>
        <w:t>Общая сумма начисленной неустойки (штрафов, пени) за ненадлежащее исполнение Заказчиком обязательств, предусмотренных настоящим Контрактом, не может превышать цену Контракта.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82F7C" w:rsidRPr="00B82F7C" w:rsidRDefault="00B5103D" w:rsidP="00B82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F7C">
        <w:rPr>
          <w:rFonts w:ascii="Times New Roman" w:hAnsi="Times New Roman" w:cs="Times New Roman"/>
          <w:bCs/>
          <w:sz w:val="24"/>
          <w:szCs w:val="24"/>
        </w:rPr>
        <w:t>3</w:t>
      </w:r>
      <w:r w:rsidR="00865424" w:rsidRPr="00B82F7C">
        <w:rPr>
          <w:rFonts w:ascii="Times New Roman" w:hAnsi="Times New Roman" w:cs="Times New Roman"/>
          <w:bCs/>
          <w:sz w:val="24"/>
          <w:szCs w:val="24"/>
        </w:rPr>
        <w:t>4. </w:t>
      </w:r>
      <w:r w:rsidR="00B82F7C" w:rsidRPr="00B82F7C">
        <w:rPr>
          <w:rFonts w:ascii="Times New Roman" w:eastAsia="Times New Roman" w:hAnsi="Times New Roman" w:cs="Times New Roman"/>
          <w:sz w:val="24"/>
          <w:szCs w:val="24"/>
        </w:rPr>
        <w:t>В случае просрочки выполнения Исполнителем обязательств, предусмотренных настоящим Контрактом, а также в иных случаях неисполнения или ненадлежащего выполнения Исполнителем обязательств, предусмотренных Контрактом, Заказчик направляет Исполнителю требование об уплате неустойки (пени, штрафа).</w:t>
      </w:r>
    </w:p>
    <w:p w:rsidR="00865424" w:rsidRDefault="00B82F7C" w:rsidP="00B82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2F7C">
        <w:rPr>
          <w:rFonts w:ascii="Times New Roman" w:hAnsi="Times New Roman" w:cs="Times New Roman"/>
          <w:sz w:val="24"/>
          <w:szCs w:val="24"/>
        </w:rPr>
        <w:t>За каждый факт неисполнения или ненадлежащего выполнения Исполнителем обязательств, предусмотренных Контрактом, за исключением просрочки исполнения обязательств (в том числе гарантийного обязательства), предусмотренных Контрактом, размер штрафа устанавливается в виде фиксированной суммы в размере</w:t>
      </w:r>
      <w:proofErr w:type="gramStart"/>
      <w:r w:rsidRPr="00B82F7C">
        <w:rPr>
          <w:rFonts w:ascii="Times New Roman" w:hAnsi="Times New Roman" w:cs="Times New Roman"/>
          <w:sz w:val="24"/>
          <w:szCs w:val="24"/>
        </w:rPr>
        <w:t xml:space="preserve"> </w:t>
      </w:r>
      <w:r w:rsidRPr="00B82F7C">
        <w:rPr>
          <w:rFonts w:ascii="Times New Roman" w:eastAsia="Times New Roman" w:hAnsi="Times New Roman" w:cs="Times New Roman"/>
          <w:sz w:val="24"/>
          <w:szCs w:val="24"/>
        </w:rPr>
        <w:t>____________ (______________)</w:t>
      </w:r>
      <w:r w:rsidR="00865424" w:rsidRPr="00B82F7C">
        <w:rPr>
          <w:rFonts w:ascii="Times New Roman" w:hAnsi="Times New Roman" w:cs="Times New Roman"/>
          <w:sz w:val="24"/>
          <w:szCs w:val="24"/>
        </w:rPr>
        <w:t>.</w:t>
      </w:r>
      <w:r w:rsidR="00865424" w:rsidRPr="0022463E">
        <w:rPr>
          <w:rStyle w:val="af6"/>
          <w:rFonts w:ascii="Times New Roman" w:hAnsi="Times New Roman" w:cs="Times New Roman"/>
          <w:sz w:val="24"/>
          <w:szCs w:val="24"/>
        </w:rPr>
        <w:footnoteReference w:id="21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B82F7C" w:rsidRPr="0020685D" w:rsidRDefault="00B82F7C" w:rsidP="00B82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85D">
        <w:rPr>
          <w:rFonts w:ascii="Times New Roman" w:hAnsi="Times New Roman" w:cs="Times New Roman"/>
          <w:sz w:val="24"/>
          <w:szCs w:val="24"/>
        </w:rPr>
        <w:t>За каждый факт неисполнения или ненадлежащего выполнения Исполнителем обязательства, предусмотренного Контрактом, которое не имеет стоимостного выражения, размер штрафа устанавливается (при наличии                   в Контракте таких обязательств) в виде фиксированной суммы в размере</w:t>
      </w:r>
      <w:proofErr w:type="gramStart"/>
      <w:r w:rsidRPr="0020685D">
        <w:rPr>
          <w:rFonts w:ascii="Times New Roman" w:hAnsi="Times New Roman" w:cs="Times New Roman"/>
          <w:sz w:val="24"/>
          <w:szCs w:val="24"/>
        </w:rPr>
        <w:t xml:space="preserve"> </w:t>
      </w:r>
      <w:r w:rsidRPr="0020685D">
        <w:rPr>
          <w:rFonts w:ascii="Times New Roman" w:eastAsia="Times New Roman" w:hAnsi="Times New Roman" w:cs="Times New Roman"/>
          <w:sz w:val="24"/>
          <w:szCs w:val="24"/>
        </w:rPr>
        <w:t xml:space="preserve">____________ (______________) </w:t>
      </w:r>
      <w:proofErr w:type="gramEnd"/>
      <w:r w:rsidRPr="0020685D">
        <w:rPr>
          <w:rFonts w:ascii="Times New Roman" w:eastAsia="Times New Roman" w:hAnsi="Times New Roman" w:cs="Times New Roman"/>
          <w:sz w:val="24"/>
          <w:szCs w:val="24"/>
        </w:rPr>
        <w:t>рублей.</w:t>
      </w:r>
      <w:r w:rsidR="00A92563">
        <w:rPr>
          <w:rStyle w:val="af6"/>
          <w:rFonts w:ascii="Times New Roman" w:eastAsia="Times New Roman" w:hAnsi="Times New Roman" w:cs="Times New Roman"/>
          <w:sz w:val="24"/>
          <w:szCs w:val="24"/>
        </w:rPr>
        <w:footnoteReference w:customMarkFollows="1" w:id="22"/>
        <w:t>10.1</w:t>
      </w:r>
    </w:p>
    <w:p w:rsidR="00B82F7C" w:rsidRPr="0020685D" w:rsidRDefault="00B82F7C" w:rsidP="00B82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85D">
        <w:rPr>
          <w:rFonts w:ascii="Times New Roman" w:hAnsi="Times New Roman" w:cs="Times New Roman"/>
          <w:sz w:val="24"/>
          <w:szCs w:val="24"/>
        </w:rPr>
        <w:t>Пеня начисляется за каждый день просрочки выполнения Исполнителем обязательства, предусмотренного настоящим Контрактом, в размере одной трехсотой действующей на дату уплаты пени ставки рефинансирования Центрального банка Российской Федерации от цены Контракта, уменьшенной на сумму, пропорциональную объему обязательств, предусмотренных Контрактом и фактически выполненных Исполнителем.</w:t>
      </w:r>
      <w:r w:rsidR="00E41E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2F7C" w:rsidRPr="0020685D" w:rsidRDefault="00B82F7C" w:rsidP="00B82F7C">
      <w:pPr>
        <w:spacing w:after="0" w:line="20" w:lineRule="atLeast"/>
        <w:ind w:right="141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685D">
        <w:rPr>
          <w:rFonts w:ascii="Times New Roman" w:hAnsi="Times New Roman" w:cs="Times New Roman"/>
          <w:sz w:val="24"/>
          <w:szCs w:val="24"/>
        </w:rPr>
        <w:t xml:space="preserve">Общая сумма начисленной неустойки (штрафов, пени) за неисполнение или ненадлежащее выполнение Исполнителем обязательств, предусмотренных настоящим Контрактом, не может превышать цену Контракта. </w:t>
      </w:r>
    </w:p>
    <w:p w:rsidR="0020685D" w:rsidRPr="0020685D" w:rsidRDefault="00BE2F4D" w:rsidP="0020685D">
      <w:pPr>
        <w:spacing w:after="0" w:line="20" w:lineRule="atLeast"/>
        <w:ind w:right="141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685D">
        <w:rPr>
          <w:rFonts w:ascii="Times New Roman" w:hAnsi="Times New Roman" w:cs="Times New Roman"/>
          <w:sz w:val="24"/>
          <w:szCs w:val="24"/>
        </w:rPr>
        <w:lastRenderedPageBreak/>
        <w:t>34.1. </w:t>
      </w:r>
      <w:r w:rsidR="0020685D" w:rsidRPr="0020685D">
        <w:rPr>
          <w:rFonts w:ascii="Times New Roman" w:hAnsi="Times New Roman" w:cs="Times New Roman"/>
          <w:sz w:val="24"/>
          <w:szCs w:val="24"/>
        </w:rPr>
        <w:t>Исполнитель несет гражданско-правовую ответственность за неисполнение или ненадлежащее исполнение условия о привлечении к исполнению Контракта соисполнителей СМП и СОНКО в виде штрафа.</w:t>
      </w:r>
    </w:p>
    <w:p w:rsidR="00BE2F4D" w:rsidRPr="0020685D" w:rsidRDefault="0020685D" w:rsidP="0020685D">
      <w:pPr>
        <w:spacing w:after="0" w:line="20" w:lineRule="atLeast"/>
        <w:ind w:right="141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685D">
        <w:rPr>
          <w:rFonts w:ascii="Times New Roman" w:hAnsi="Times New Roman" w:cs="Times New Roman"/>
          <w:sz w:val="24"/>
          <w:szCs w:val="24"/>
        </w:rPr>
        <w:t>Штраф устанавливается в размере 5 % объема такого привлечения, установленного настоящим Контрактом</w:t>
      </w:r>
      <w:r w:rsidR="00BE2F4D" w:rsidRPr="0020685D">
        <w:rPr>
          <w:rFonts w:ascii="Times New Roman" w:hAnsi="Times New Roman" w:cs="Times New Roman"/>
          <w:sz w:val="24"/>
          <w:szCs w:val="24"/>
        </w:rPr>
        <w:t>.</w:t>
      </w:r>
      <w:r w:rsidR="00A92563">
        <w:rPr>
          <w:rStyle w:val="af6"/>
          <w:rFonts w:ascii="Times New Roman" w:hAnsi="Times New Roman" w:cs="Times New Roman"/>
          <w:sz w:val="24"/>
          <w:szCs w:val="24"/>
        </w:rPr>
        <w:footnoteReference w:customMarkFollows="1" w:id="23"/>
        <w:t>10.2</w:t>
      </w:r>
    </w:p>
    <w:p w:rsidR="00CC5618" w:rsidRPr="00A92563" w:rsidRDefault="00B5103D" w:rsidP="007B4891">
      <w:pPr>
        <w:autoSpaceDE w:val="0"/>
        <w:autoSpaceDN w:val="0"/>
        <w:adjustRightInd w:val="0"/>
        <w:spacing w:after="0" w:line="240" w:lineRule="auto"/>
        <w:ind w:right="14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463E">
        <w:rPr>
          <w:rFonts w:ascii="Times New Roman" w:hAnsi="Times New Roman" w:cs="Times New Roman"/>
          <w:sz w:val="24"/>
          <w:szCs w:val="24"/>
        </w:rPr>
        <w:t>3</w:t>
      </w:r>
      <w:r w:rsidR="00CC5618" w:rsidRPr="0022463E">
        <w:rPr>
          <w:rFonts w:ascii="Times New Roman" w:hAnsi="Times New Roman" w:cs="Times New Roman"/>
          <w:sz w:val="24"/>
          <w:szCs w:val="24"/>
        </w:rPr>
        <w:t>5</w:t>
      </w:r>
      <w:r w:rsidR="000D3A4C" w:rsidRPr="00A92563">
        <w:rPr>
          <w:rFonts w:ascii="Times New Roman" w:hAnsi="Times New Roman" w:cs="Times New Roman"/>
          <w:sz w:val="24"/>
          <w:szCs w:val="24"/>
        </w:rPr>
        <w:t>. </w:t>
      </w:r>
      <w:r w:rsidR="00D4297C" w:rsidRPr="00A92563">
        <w:rPr>
          <w:rFonts w:ascii="Times New Roman" w:hAnsi="Times New Roman" w:cs="Times New Roman"/>
          <w:sz w:val="24"/>
          <w:szCs w:val="24"/>
        </w:rPr>
        <w:t>Утратил силу</w:t>
      </w:r>
      <w:r w:rsidR="00890AC8" w:rsidRPr="00A92563">
        <w:rPr>
          <w:rFonts w:ascii="Times New Roman" w:hAnsi="Times New Roman" w:cs="Times New Roman"/>
          <w:sz w:val="24"/>
          <w:szCs w:val="24"/>
        </w:rPr>
        <w:t>.</w:t>
      </w:r>
      <w:r w:rsidR="00890AC8" w:rsidRPr="00A92563">
        <w:rPr>
          <w:rStyle w:val="af6"/>
          <w:rFonts w:ascii="Times New Roman" w:hAnsi="Times New Roman" w:cs="Times New Roman"/>
          <w:sz w:val="24"/>
          <w:szCs w:val="24"/>
        </w:rPr>
        <w:footnoteReference w:id="24"/>
      </w:r>
    </w:p>
    <w:p w:rsidR="00A92563" w:rsidRPr="00A92563" w:rsidRDefault="00282E83" w:rsidP="00A92563">
      <w:pPr>
        <w:spacing w:after="0" w:line="20" w:lineRule="atLeast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563">
        <w:rPr>
          <w:rFonts w:ascii="Times New Roman" w:hAnsi="Times New Roman" w:cs="Times New Roman"/>
          <w:sz w:val="24"/>
          <w:szCs w:val="24"/>
        </w:rPr>
        <w:t>36. </w:t>
      </w:r>
      <w:proofErr w:type="gramStart"/>
      <w:r w:rsidR="00A92563" w:rsidRPr="00A92563">
        <w:rPr>
          <w:rFonts w:ascii="Times New Roman" w:hAnsi="Times New Roman" w:cs="Times New Roman"/>
          <w:sz w:val="24"/>
          <w:szCs w:val="24"/>
        </w:rPr>
        <w:t>Непредставление Исполнителем Заказчику Перечня адресов мест отпуска лекарственных препаратов (Приложение № 2 к Контракту) в порядке и сроки, установленные подпунктом 2 пункта 27 Контракта, а так же нарушение (более трех раз) сроков предоставления информации об остатках запасов лекарственных  препаратов, установленные подпунктом 11 пункта 27 Контракта, которые привели к сбою работы по своевременному обеспечению населения лекарственными препаратами по вине Исполнителя, является существенным</w:t>
      </w:r>
      <w:proofErr w:type="gramEnd"/>
      <w:r w:rsidR="00A92563" w:rsidRPr="00A92563">
        <w:rPr>
          <w:rFonts w:ascii="Times New Roman" w:hAnsi="Times New Roman" w:cs="Times New Roman"/>
          <w:sz w:val="24"/>
          <w:szCs w:val="24"/>
        </w:rPr>
        <w:t xml:space="preserve"> нарушением условий Контракта и будет являться основан</w:t>
      </w:r>
      <w:r w:rsidR="00A92563">
        <w:rPr>
          <w:rFonts w:ascii="Times New Roman" w:hAnsi="Times New Roman" w:cs="Times New Roman"/>
          <w:sz w:val="24"/>
          <w:szCs w:val="24"/>
        </w:rPr>
        <w:t>ием для расторжения Контракта.</w:t>
      </w:r>
    </w:p>
    <w:p w:rsidR="00E54EF7" w:rsidRPr="00A92563" w:rsidRDefault="00A92563" w:rsidP="00A92563">
      <w:pPr>
        <w:spacing w:after="0" w:line="20" w:lineRule="atLeast"/>
        <w:ind w:right="141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563">
        <w:rPr>
          <w:rFonts w:ascii="Times New Roman" w:hAnsi="Times New Roman" w:cs="Times New Roman"/>
          <w:sz w:val="24"/>
          <w:szCs w:val="24"/>
        </w:rPr>
        <w:t>Факторами, подтверждающие не своевременное обеспечение населения лекарственными препаратами являются официальные обращения граждан в органы здравоохранения Ненецкого автономного округа</w:t>
      </w:r>
      <w:r w:rsidR="00C66CD5" w:rsidRPr="00A925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D5826" w:rsidRPr="00A92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65424" w:rsidRPr="003F255E" w:rsidRDefault="00B5103D" w:rsidP="007B4891">
      <w:pPr>
        <w:autoSpaceDE w:val="0"/>
        <w:autoSpaceDN w:val="0"/>
        <w:adjustRightInd w:val="0"/>
        <w:spacing w:after="0" w:line="240" w:lineRule="auto"/>
        <w:ind w:right="14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92563">
        <w:rPr>
          <w:rFonts w:ascii="Times New Roman" w:hAnsi="Times New Roman" w:cs="Times New Roman"/>
          <w:sz w:val="24"/>
          <w:szCs w:val="24"/>
        </w:rPr>
        <w:t>3</w:t>
      </w:r>
      <w:r w:rsidR="00282E83" w:rsidRPr="00A92563">
        <w:rPr>
          <w:rFonts w:ascii="Times New Roman" w:hAnsi="Times New Roman" w:cs="Times New Roman"/>
          <w:sz w:val="24"/>
          <w:szCs w:val="24"/>
        </w:rPr>
        <w:t>7</w:t>
      </w:r>
      <w:r w:rsidR="000D3A4C" w:rsidRPr="00A92563">
        <w:rPr>
          <w:rFonts w:ascii="Times New Roman" w:hAnsi="Times New Roman" w:cs="Times New Roman"/>
          <w:sz w:val="24"/>
          <w:szCs w:val="24"/>
        </w:rPr>
        <w:t>. </w:t>
      </w:r>
      <w:r w:rsidR="00865424" w:rsidRPr="00A92563">
        <w:rPr>
          <w:rFonts w:ascii="Times New Roman" w:hAnsi="Times New Roman" w:cs="Times New Roman"/>
          <w:sz w:val="24"/>
          <w:szCs w:val="24"/>
        </w:rPr>
        <w:t>Стороны освобождаются от уплаты штрафа, пени, если докажут, что неисполнение или ненадлежащее</w:t>
      </w:r>
      <w:r w:rsidR="00865424" w:rsidRPr="003F255E">
        <w:rPr>
          <w:rFonts w:ascii="Times New Roman" w:hAnsi="Times New Roman" w:cs="Times New Roman"/>
          <w:sz w:val="24"/>
          <w:szCs w:val="24"/>
        </w:rPr>
        <w:t xml:space="preserve"> исполнение обязательств, предусмотренных настоящим Контрактом, произошло вследствие непреодолимой силы или по вине другой Стороны.</w:t>
      </w:r>
    </w:p>
    <w:p w:rsidR="00865424" w:rsidRPr="003F255E" w:rsidRDefault="00B5103D" w:rsidP="007B4891">
      <w:pPr>
        <w:tabs>
          <w:tab w:val="left" w:pos="900"/>
        </w:tabs>
        <w:spacing w:after="0" w:line="240" w:lineRule="auto"/>
        <w:ind w:right="141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82E83">
        <w:rPr>
          <w:rFonts w:ascii="Times New Roman" w:hAnsi="Times New Roman" w:cs="Times New Roman"/>
          <w:sz w:val="24"/>
          <w:szCs w:val="24"/>
        </w:rPr>
        <w:t>8</w:t>
      </w:r>
      <w:r w:rsidR="00865424" w:rsidRPr="003F255E">
        <w:rPr>
          <w:rFonts w:ascii="Times New Roman" w:hAnsi="Times New Roman" w:cs="Times New Roman"/>
          <w:sz w:val="24"/>
          <w:szCs w:val="24"/>
        </w:rPr>
        <w:t>. Уплата штрафа</w:t>
      </w:r>
      <w:r w:rsidR="00530FEB">
        <w:rPr>
          <w:rFonts w:ascii="Times New Roman" w:hAnsi="Times New Roman" w:cs="Times New Roman"/>
          <w:sz w:val="24"/>
          <w:szCs w:val="24"/>
        </w:rPr>
        <w:t>, пени</w:t>
      </w:r>
      <w:r w:rsidR="00865424" w:rsidRPr="003F255E">
        <w:rPr>
          <w:rFonts w:ascii="Times New Roman" w:hAnsi="Times New Roman" w:cs="Times New Roman"/>
          <w:sz w:val="24"/>
          <w:szCs w:val="24"/>
        </w:rPr>
        <w:t xml:space="preserve"> не освобождает Стороны от исполнения своих обязательств по настоящему Контракту.</w:t>
      </w:r>
    </w:p>
    <w:p w:rsidR="00C03D34" w:rsidRPr="003F255E" w:rsidRDefault="00B5103D" w:rsidP="007B4891">
      <w:pPr>
        <w:spacing w:after="0" w:line="240" w:lineRule="auto"/>
        <w:ind w:right="14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82E83">
        <w:rPr>
          <w:rFonts w:ascii="Times New Roman" w:hAnsi="Times New Roman" w:cs="Times New Roman"/>
          <w:sz w:val="24"/>
          <w:szCs w:val="24"/>
        </w:rPr>
        <w:t>9</w:t>
      </w:r>
      <w:r w:rsidR="00865424" w:rsidRPr="003F255E">
        <w:rPr>
          <w:rFonts w:ascii="Times New Roman" w:hAnsi="Times New Roman" w:cs="Times New Roman"/>
          <w:sz w:val="24"/>
          <w:szCs w:val="24"/>
        </w:rPr>
        <w:t>. Во всем остальном, что не урегулировано условиями настоящего Контракта, Стороны несут ответственность в соответствии с законодательством Российской Федерации.</w:t>
      </w:r>
      <w:r w:rsidR="00865424" w:rsidRPr="003F255E">
        <w:rPr>
          <w:rFonts w:ascii="Times New Roman" w:hAnsi="Times New Roman" w:cs="Times New Roman"/>
        </w:rPr>
        <w:t xml:space="preserve"> </w:t>
      </w:r>
      <w:r w:rsidR="000F63F3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1A26" w:rsidRPr="003F255E" w:rsidRDefault="00121A26" w:rsidP="007B4891">
      <w:pPr>
        <w:spacing w:after="0" w:line="240" w:lineRule="auto"/>
        <w:ind w:right="141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74CE" w:rsidRPr="001A5C36" w:rsidRDefault="004274CE" w:rsidP="007B4891">
      <w:pPr>
        <w:tabs>
          <w:tab w:val="left" w:pos="720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4C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</w:t>
      </w:r>
      <w:r w:rsidRPr="001A5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</w:p>
    <w:p w:rsidR="00C3509A" w:rsidRPr="003F255E" w:rsidRDefault="007B09CF" w:rsidP="007B4891">
      <w:pPr>
        <w:autoSpaceDE w:val="0"/>
        <w:autoSpaceDN w:val="0"/>
        <w:adjustRightInd w:val="0"/>
        <w:spacing w:after="0" w:line="240" w:lineRule="auto"/>
        <w:ind w:right="141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F255E">
        <w:rPr>
          <w:rFonts w:ascii="Times New Roman" w:hAnsi="Times New Roman" w:cs="Times New Roman"/>
          <w:b/>
          <w:sz w:val="24"/>
          <w:szCs w:val="24"/>
        </w:rPr>
        <w:t xml:space="preserve">Обеспечение исполнения обязательств по </w:t>
      </w:r>
      <w:r w:rsidR="00696657">
        <w:rPr>
          <w:rFonts w:ascii="Times New Roman" w:hAnsi="Times New Roman" w:cs="Times New Roman"/>
          <w:b/>
          <w:sz w:val="24"/>
          <w:szCs w:val="24"/>
        </w:rPr>
        <w:t>К</w:t>
      </w:r>
      <w:r w:rsidRPr="003F255E">
        <w:rPr>
          <w:rFonts w:ascii="Times New Roman" w:hAnsi="Times New Roman" w:cs="Times New Roman"/>
          <w:b/>
          <w:sz w:val="24"/>
          <w:szCs w:val="24"/>
        </w:rPr>
        <w:t>онтракту</w:t>
      </w:r>
    </w:p>
    <w:p w:rsidR="00682FF6" w:rsidRDefault="00682FF6" w:rsidP="007B4891">
      <w:pPr>
        <w:autoSpaceDE w:val="0"/>
        <w:autoSpaceDN w:val="0"/>
        <w:adjustRightInd w:val="0"/>
        <w:spacing w:after="0" w:line="240" w:lineRule="auto"/>
        <w:ind w:right="141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82FF6" w:rsidRPr="003F255E" w:rsidRDefault="00682FF6" w:rsidP="007B4891">
      <w:pPr>
        <w:autoSpaceDE w:val="0"/>
        <w:autoSpaceDN w:val="0"/>
        <w:adjustRightInd w:val="0"/>
        <w:spacing w:after="0" w:line="240" w:lineRule="auto"/>
        <w:ind w:right="14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F255E">
        <w:rPr>
          <w:rFonts w:ascii="Times New Roman" w:hAnsi="Times New Roman" w:cs="Times New Roman"/>
          <w:b/>
          <w:sz w:val="24"/>
          <w:szCs w:val="24"/>
        </w:rPr>
        <w:t xml:space="preserve">Вариант 1. </w:t>
      </w:r>
    </w:p>
    <w:p w:rsidR="00F303B0" w:rsidRDefault="00282E83" w:rsidP="009F5BEB">
      <w:pPr>
        <w:tabs>
          <w:tab w:val="left" w:pos="709"/>
        </w:tabs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="00C3509A" w:rsidRPr="003F255E">
        <w:rPr>
          <w:rFonts w:ascii="Times New Roman" w:hAnsi="Times New Roman" w:cs="Times New Roman"/>
          <w:sz w:val="24"/>
          <w:szCs w:val="24"/>
        </w:rPr>
        <w:t>. </w:t>
      </w:r>
      <w:r w:rsidR="006875A7">
        <w:rPr>
          <w:rFonts w:ascii="Times New Roman" w:hAnsi="Times New Roman" w:cs="Times New Roman"/>
          <w:color w:val="000000"/>
          <w:kern w:val="16"/>
          <w:sz w:val="24"/>
          <w:szCs w:val="24"/>
        </w:rPr>
        <w:t> </w:t>
      </w:r>
      <w:r w:rsidR="00C3509A" w:rsidRPr="003F255E">
        <w:rPr>
          <w:rFonts w:ascii="Times New Roman" w:hAnsi="Times New Roman" w:cs="Times New Roman"/>
          <w:sz w:val="24"/>
          <w:szCs w:val="24"/>
        </w:rPr>
        <w:t xml:space="preserve">Обеспечение исполнения настоящего Контракта предоставлено </w:t>
      </w:r>
      <w:r w:rsidR="00017A07">
        <w:rPr>
          <w:rFonts w:ascii="Times New Roman" w:hAnsi="Times New Roman" w:cs="Times New Roman"/>
          <w:sz w:val="24"/>
          <w:szCs w:val="24"/>
        </w:rPr>
        <w:t>Исполнителем</w:t>
      </w:r>
      <w:r w:rsidR="00C3509A" w:rsidRPr="003F255E">
        <w:rPr>
          <w:rFonts w:ascii="Times New Roman" w:hAnsi="Times New Roman" w:cs="Times New Roman"/>
          <w:sz w:val="24"/>
          <w:szCs w:val="24"/>
        </w:rPr>
        <w:t xml:space="preserve"> </w:t>
      </w:r>
      <w:r w:rsidR="007B09CF" w:rsidRPr="003F255E">
        <w:rPr>
          <w:rFonts w:ascii="Times New Roman" w:hAnsi="Times New Roman" w:cs="Times New Roman"/>
          <w:sz w:val="24"/>
          <w:szCs w:val="24"/>
        </w:rPr>
        <w:t>на сумму</w:t>
      </w:r>
      <w:proofErr w:type="gramStart"/>
      <w:r w:rsidR="007B09CF" w:rsidRPr="003F255E">
        <w:rPr>
          <w:rFonts w:ascii="Times New Roman" w:hAnsi="Times New Roman" w:cs="Times New Roman"/>
          <w:sz w:val="24"/>
          <w:szCs w:val="24"/>
        </w:rPr>
        <w:t xml:space="preserve"> _________ (____________), </w:t>
      </w:r>
      <w:proofErr w:type="gramEnd"/>
      <w:r w:rsidR="007B09CF" w:rsidRPr="003F255E">
        <w:rPr>
          <w:rFonts w:ascii="Times New Roman" w:hAnsi="Times New Roman" w:cs="Times New Roman"/>
          <w:sz w:val="24"/>
          <w:szCs w:val="24"/>
        </w:rPr>
        <w:t>что составляет ____ % о</w:t>
      </w:r>
      <w:r w:rsidR="009F5BEB">
        <w:rPr>
          <w:rFonts w:ascii="Times New Roman" w:hAnsi="Times New Roman" w:cs="Times New Roman"/>
          <w:sz w:val="24"/>
          <w:szCs w:val="24"/>
        </w:rPr>
        <w:t xml:space="preserve">т начальной (максимальной) цены </w:t>
      </w:r>
      <w:r w:rsidR="007B09CF" w:rsidRPr="003F255E">
        <w:rPr>
          <w:rFonts w:ascii="Times New Roman" w:hAnsi="Times New Roman" w:cs="Times New Roman"/>
          <w:sz w:val="24"/>
          <w:szCs w:val="24"/>
        </w:rPr>
        <w:t>Контракта</w:t>
      </w:r>
      <w:r w:rsidR="00F303B0">
        <w:rPr>
          <w:rFonts w:ascii="Times New Roman" w:hAnsi="Times New Roman" w:cs="Times New Roman"/>
          <w:sz w:val="24"/>
          <w:szCs w:val="24"/>
        </w:rPr>
        <w:t>, указанной в извещении о проведении закупки, в форме _________________________________________.</w:t>
      </w:r>
    </w:p>
    <w:p w:rsidR="00F303B0" w:rsidRPr="00F303B0" w:rsidRDefault="00F303B0" w:rsidP="007B4891">
      <w:pPr>
        <w:tabs>
          <w:tab w:val="left" w:pos="709"/>
        </w:tabs>
        <w:spacing w:after="0" w:line="20" w:lineRule="atLeast"/>
        <w:ind w:right="141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F303B0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F303B0">
        <w:rPr>
          <w:rFonts w:ascii="Times New Roman" w:hAnsi="Times New Roman" w:cs="Times New Roman"/>
          <w:sz w:val="24"/>
          <w:szCs w:val="24"/>
          <w:vertAlign w:val="subscript"/>
        </w:rPr>
        <w:t>(банковская гарантия или передача Заказчику денежных средств)</w:t>
      </w:r>
    </w:p>
    <w:p w:rsidR="00C3509A" w:rsidRPr="0034259C" w:rsidRDefault="00E22260" w:rsidP="007B4891">
      <w:pPr>
        <w:autoSpaceDE w:val="0"/>
        <w:autoSpaceDN w:val="0"/>
        <w:adjustRightInd w:val="0"/>
        <w:spacing w:after="0" w:line="240" w:lineRule="auto"/>
        <w:ind w:right="14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2260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Срок действия банковской гарантии – </w:t>
      </w:r>
      <w:proofErr w:type="gramStart"/>
      <w:r w:rsidRPr="00E22260">
        <w:rPr>
          <w:rFonts w:ascii="Times New Roman" w:hAnsi="Times New Roman" w:cs="Times New Roman"/>
          <w:bCs/>
          <w:snapToGrid w:val="0"/>
          <w:sz w:val="24"/>
          <w:szCs w:val="24"/>
        </w:rPr>
        <w:t>по</w:t>
      </w:r>
      <w:proofErr w:type="gramEnd"/>
      <w:r w:rsidRPr="00E22260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_______ (включительно)</w:t>
      </w:r>
      <w:r w:rsidR="0034259C" w:rsidRPr="00E22260">
        <w:rPr>
          <w:rFonts w:ascii="Times New Roman" w:hAnsi="Times New Roman" w:cs="Times New Roman"/>
          <w:i/>
          <w:sz w:val="24"/>
          <w:szCs w:val="24"/>
        </w:rPr>
        <w:t>.</w:t>
      </w:r>
      <w:r w:rsidR="00051964">
        <w:rPr>
          <w:rStyle w:val="af6"/>
          <w:rFonts w:ascii="Times New Roman" w:hAnsi="Times New Roman" w:cs="Times New Roman"/>
          <w:sz w:val="24"/>
          <w:szCs w:val="24"/>
        </w:rPr>
        <w:footnoteReference w:id="25"/>
      </w:r>
      <w:r w:rsidR="00C3509A" w:rsidRPr="003425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509A" w:rsidRPr="003F255E" w:rsidRDefault="00651102" w:rsidP="007B4891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259C">
        <w:rPr>
          <w:rFonts w:ascii="Times New Roman" w:hAnsi="Times New Roman" w:cs="Times New Roman"/>
          <w:sz w:val="24"/>
          <w:szCs w:val="24"/>
        </w:rPr>
        <w:t xml:space="preserve">Размер обеспечения исполнения </w:t>
      </w:r>
      <w:r w:rsidRPr="007A35F9">
        <w:rPr>
          <w:rFonts w:ascii="Times New Roman" w:hAnsi="Times New Roman" w:cs="Times New Roman"/>
          <w:sz w:val="24"/>
          <w:szCs w:val="24"/>
        </w:rPr>
        <w:t>Контракта может</w:t>
      </w:r>
      <w:r w:rsidRPr="0034259C">
        <w:rPr>
          <w:rFonts w:ascii="Times New Roman" w:hAnsi="Times New Roman" w:cs="Times New Roman"/>
          <w:sz w:val="24"/>
          <w:szCs w:val="24"/>
        </w:rPr>
        <w:t xml:space="preserve"> быть изменён на основании ч</w:t>
      </w:r>
      <w:r w:rsidR="006875A7">
        <w:rPr>
          <w:rFonts w:ascii="Times New Roman" w:hAnsi="Times New Roman" w:cs="Times New Roman"/>
          <w:sz w:val="24"/>
          <w:szCs w:val="24"/>
        </w:rPr>
        <w:t>асти 7 статьи 96 Федерального закона</w:t>
      </w:r>
      <w:r w:rsidRPr="0034259C">
        <w:rPr>
          <w:rFonts w:ascii="Times New Roman" w:hAnsi="Times New Roman" w:cs="Times New Roman"/>
          <w:sz w:val="24"/>
          <w:szCs w:val="24"/>
        </w:rPr>
        <w:t xml:space="preserve"> в порядке, предусмотренном законодательством Российской Федерации.</w:t>
      </w:r>
    </w:p>
    <w:p w:rsidR="00C3509A" w:rsidRDefault="00C3509A" w:rsidP="007B4891">
      <w:pPr>
        <w:spacing w:after="0" w:line="20" w:lineRule="atLeast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55E">
        <w:rPr>
          <w:rFonts w:ascii="Times New Roman" w:hAnsi="Times New Roman" w:cs="Times New Roman"/>
          <w:sz w:val="24"/>
          <w:szCs w:val="24"/>
        </w:rPr>
        <w:t>В случае внесения денежных сре</w:t>
      </w:r>
      <w:proofErr w:type="gramStart"/>
      <w:r w:rsidRPr="003F255E"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 w:rsidRPr="003F255E">
        <w:rPr>
          <w:rFonts w:ascii="Times New Roman" w:hAnsi="Times New Roman" w:cs="Times New Roman"/>
          <w:sz w:val="24"/>
          <w:szCs w:val="24"/>
        </w:rPr>
        <w:t xml:space="preserve">ачестве обеспечения исполнения Контракта, указанные средства возвращаются </w:t>
      </w:r>
      <w:r w:rsidR="00017A07">
        <w:rPr>
          <w:rFonts w:ascii="Times New Roman" w:hAnsi="Times New Roman" w:cs="Times New Roman"/>
          <w:sz w:val="24"/>
          <w:szCs w:val="24"/>
        </w:rPr>
        <w:t>Исполнителю</w:t>
      </w:r>
      <w:r w:rsidRPr="003F255E">
        <w:rPr>
          <w:rFonts w:ascii="Times New Roman" w:hAnsi="Times New Roman" w:cs="Times New Roman"/>
          <w:sz w:val="24"/>
          <w:szCs w:val="24"/>
        </w:rPr>
        <w:t xml:space="preserve"> Заказчиком при условии надлежащего исполнения всех своих обязательств по настоящему Контракту, в течение 5 (</w:t>
      </w:r>
      <w:r w:rsidR="00B5103D">
        <w:rPr>
          <w:rFonts w:ascii="Times New Roman" w:hAnsi="Times New Roman" w:cs="Times New Roman"/>
          <w:sz w:val="24"/>
          <w:szCs w:val="24"/>
        </w:rPr>
        <w:t>п</w:t>
      </w:r>
      <w:r w:rsidRPr="003F255E">
        <w:rPr>
          <w:rFonts w:ascii="Times New Roman" w:hAnsi="Times New Roman" w:cs="Times New Roman"/>
          <w:sz w:val="24"/>
          <w:szCs w:val="24"/>
        </w:rPr>
        <w:t xml:space="preserve">яти) рабочих дней со дня получения Заказчиком соответствующего письменного требования </w:t>
      </w:r>
      <w:r w:rsidR="00017A07">
        <w:rPr>
          <w:rFonts w:ascii="Times New Roman" w:hAnsi="Times New Roman" w:cs="Times New Roman"/>
          <w:sz w:val="24"/>
          <w:szCs w:val="24"/>
        </w:rPr>
        <w:t>Исполнителя</w:t>
      </w:r>
      <w:r w:rsidRPr="003F255E">
        <w:rPr>
          <w:rFonts w:ascii="Times New Roman" w:hAnsi="Times New Roman" w:cs="Times New Roman"/>
          <w:sz w:val="24"/>
          <w:szCs w:val="24"/>
        </w:rPr>
        <w:t xml:space="preserve">. Денежные средства возвращаются на банковский счет, указанный </w:t>
      </w:r>
      <w:r w:rsidR="00017A07">
        <w:rPr>
          <w:rFonts w:ascii="Times New Roman" w:hAnsi="Times New Roman" w:cs="Times New Roman"/>
          <w:sz w:val="24"/>
          <w:szCs w:val="24"/>
        </w:rPr>
        <w:t>Исполнителем</w:t>
      </w:r>
      <w:r w:rsidRPr="003F255E">
        <w:rPr>
          <w:rFonts w:ascii="Times New Roman" w:hAnsi="Times New Roman" w:cs="Times New Roman"/>
          <w:sz w:val="24"/>
          <w:szCs w:val="24"/>
        </w:rPr>
        <w:t xml:space="preserve"> в этом письменном требовании.</w:t>
      </w:r>
    </w:p>
    <w:p w:rsidR="00783F60" w:rsidRDefault="00783F60" w:rsidP="007B4891">
      <w:pPr>
        <w:spacing w:after="0" w:line="20" w:lineRule="atLeast"/>
        <w:ind w:right="141" w:firstLine="709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  <w:r>
        <w:rPr>
          <w:rFonts w:ascii="Times New Roman" w:hAnsi="Times New Roman" w:cs="Times New Roman"/>
          <w:bCs/>
          <w:snapToGrid w:val="0"/>
          <w:sz w:val="24"/>
          <w:szCs w:val="24"/>
        </w:rPr>
        <w:t>Обеспечение исполнения Контракта обеспечивает следующие обязательства:</w:t>
      </w:r>
      <w:r w:rsidR="00BB7E8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надлежащее выполнение обязательств, установленных разделами </w:t>
      </w:r>
      <w:r w:rsidR="00BB7E83">
        <w:rPr>
          <w:rFonts w:ascii="Times New Roman" w:hAnsi="Times New Roman" w:cs="Times New Roman"/>
          <w:bCs/>
          <w:snapToGrid w:val="0"/>
          <w:sz w:val="24"/>
          <w:szCs w:val="24"/>
          <w:lang w:val="en-US"/>
        </w:rPr>
        <w:t>I</w:t>
      </w:r>
      <w:r w:rsidR="00B84AAB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, IV, V и </w:t>
      </w:r>
      <w:r w:rsidR="00BB7E83">
        <w:rPr>
          <w:rFonts w:ascii="Times New Roman" w:hAnsi="Times New Roman" w:cs="Times New Roman"/>
          <w:bCs/>
          <w:snapToGrid w:val="0"/>
          <w:sz w:val="24"/>
          <w:szCs w:val="24"/>
        </w:rPr>
        <w:t>VI настоящего Контракта</w:t>
      </w:r>
      <w:r w:rsidR="00DA6AB1">
        <w:rPr>
          <w:rFonts w:ascii="Times New Roman" w:hAnsi="Times New Roman" w:cs="Times New Roman"/>
          <w:bCs/>
          <w:snapToGrid w:val="0"/>
          <w:sz w:val="24"/>
          <w:szCs w:val="24"/>
        </w:rPr>
        <w:t>; исполнение иных обязательств, предусмотренных Контрактом.</w:t>
      </w:r>
    </w:p>
    <w:p w:rsidR="00DA6AB1" w:rsidRDefault="00DA6AB1" w:rsidP="007B4891">
      <w:pPr>
        <w:spacing w:after="0" w:line="20" w:lineRule="atLeast"/>
        <w:ind w:right="141" w:firstLine="709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  <w:r>
        <w:rPr>
          <w:rFonts w:ascii="Times New Roman" w:hAnsi="Times New Roman" w:cs="Times New Roman"/>
          <w:bCs/>
          <w:snapToGrid w:val="0"/>
          <w:sz w:val="24"/>
          <w:szCs w:val="24"/>
        </w:rPr>
        <w:lastRenderedPageBreak/>
        <w:t>В случае если обеспечение исполнение Контракта осуществляется в форме внесения денежных средств, Заказчик вправе при неисполнении либо ненадлежащем исполнении Исполнителем обязательства</w:t>
      </w:r>
      <w:r w:rsidR="00B84AAB">
        <w:rPr>
          <w:rFonts w:ascii="Times New Roman" w:hAnsi="Times New Roman" w:cs="Times New Roman"/>
          <w:bCs/>
          <w:snapToGrid w:val="0"/>
          <w:sz w:val="24"/>
          <w:szCs w:val="24"/>
        </w:rPr>
        <w:t>, а также при существенном нарушении Контракта во внесудебном порядке обратить взыскание на подлежащие уплате неустойку (штраф, пени), убытки из денежных средств, внесенных в качестве обеспечения исполнения Контракта.</w:t>
      </w:r>
    </w:p>
    <w:p w:rsidR="00DA6AB1" w:rsidRPr="00F37956" w:rsidRDefault="00F37956" w:rsidP="007B4891">
      <w:pPr>
        <w:spacing w:after="0" w:line="20" w:lineRule="atLeast"/>
        <w:ind w:right="141" w:firstLine="709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F37956">
        <w:rPr>
          <w:rFonts w:ascii="Times New Roman" w:hAnsi="Times New Roman" w:cs="Times New Roman"/>
          <w:bCs/>
          <w:snapToGrid w:val="0"/>
          <w:sz w:val="24"/>
          <w:szCs w:val="24"/>
        </w:rPr>
        <w:t>В случае</w:t>
      </w:r>
      <w:proofErr w:type="gramStart"/>
      <w:r w:rsidRPr="00F37956">
        <w:rPr>
          <w:rFonts w:ascii="Times New Roman" w:hAnsi="Times New Roman" w:cs="Times New Roman"/>
          <w:bCs/>
          <w:snapToGrid w:val="0"/>
          <w:sz w:val="24"/>
          <w:szCs w:val="24"/>
        </w:rPr>
        <w:t>,</w:t>
      </w:r>
      <w:proofErr w:type="gramEnd"/>
      <w:r w:rsidRPr="00F37956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если обеспечение исполнения Контракта осуществляется в форме безотзывной банковской гарантии, выданной банком, Заказчик вправе при неисполнении либо ненадлежащем исполнении обязательства, а также при существенном нарушении Контракта обратить взыскание на сумму неустойки (штраф, пени), убытки из суммы, обеспеченной банковской гарантией</w:t>
      </w:r>
      <w:r w:rsidR="00DA6AB1" w:rsidRPr="00F37956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. </w:t>
      </w:r>
    </w:p>
    <w:p w:rsidR="007A35F9" w:rsidRPr="007A35F9" w:rsidRDefault="007A35F9" w:rsidP="007B4891">
      <w:pPr>
        <w:spacing w:after="0" w:line="20" w:lineRule="atLeast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35F9">
        <w:rPr>
          <w:rFonts w:ascii="Times New Roman" w:hAnsi="Times New Roman" w:cs="Times New Roman"/>
          <w:bCs/>
          <w:snapToGrid w:val="0"/>
          <w:sz w:val="24"/>
          <w:szCs w:val="24"/>
        </w:rPr>
        <w:t>В случае заключения Контракта с казенным учреждением настоящий раздел не применяется.</w:t>
      </w:r>
    </w:p>
    <w:p w:rsidR="00C3509A" w:rsidRPr="003F255E" w:rsidRDefault="00C3509A" w:rsidP="007B4891">
      <w:pPr>
        <w:spacing w:after="0" w:line="240" w:lineRule="auto"/>
        <w:ind w:right="141"/>
        <w:rPr>
          <w:rFonts w:ascii="Times New Roman" w:hAnsi="Times New Roman" w:cs="Times New Roman"/>
          <w:b/>
          <w:sz w:val="24"/>
          <w:szCs w:val="24"/>
        </w:rPr>
      </w:pPr>
      <w:r w:rsidRPr="003F255E">
        <w:rPr>
          <w:rFonts w:ascii="Times New Roman" w:hAnsi="Times New Roman" w:cs="Times New Roman"/>
          <w:b/>
          <w:sz w:val="24"/>
          <w:szCs w:val="24"/>
        </w:rPr>
        <w:t>Вариант 2.</w:t>
      </w:r>
      <w:r w:rsidR="009F1156" w:rsidRPr="00277FE0">
        <w:rPr>
          <w:rStyle w:val="af6"/>
          <w:rFonts w:ascii="Times New Roman" w:hAnsi="Times New Roman" w:cs="Times New Roman"/>
          <w:sz w:val="24"/>
          <w:szCs w:val="24"/>
        </w:rPr>
        <w:footnoteReference w:id="26"/>
      </w:r>
    </w:p>
    <w:p w:rsidR="00C3509A" w:rsidRPr="003F255E" w:rsidRDefault="00282E83" w:rsidP="007B4891">
      <w:pPr>
        <w:spacing w:after="0" w:line="240" w:lineRule="auto"/>
        <w:ind w:right="141"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="00C3509A" w:rsidRPr="003F255E">
        <w:rPr>
          <w:rFonts w:ascii="Times New Roman" w:hAnsi="Times New Roman" w:cs="Times New Roman"/>
          <w:sz w:val="24"/>
          <w:szCs w:val="24"/>
        </w:rPr>
        <w:t>. </w:t>
      </w:r>
      <w:r w:rsidR="00C3509A" w:rsidRPr="003F255E">
        <w:rPr>
          <w:rFonts w:ascii="Times New Roman" w:hAnsi="Times New Roman" w:cs="Times New Roman"/>
          <w:color w:val="000000"/>
          <w:kern w:val="16"/>
          <w:sz w:val="24"/>
          <w:szCs w:val="24"/>
        </w:rPr>
        <w:t>Обеспечение исполнения обяз</w:t>
      </w:r>
      <w:bookmarkStart w:id="0" w:name="_GoBack"/>
      <w:bookmarkEnd w:id="0"/>
      <w:r w:rsidR="00C3509A" w:rsidRPr="003F255E">
        <w:rPr>
          <w:rFonts w:ascii="Times New Roman" w:hAnsi="Times New Roman" w:cs="Times New Roman"/>
          <w:color w:val="000000"/>
          <w:kern w:val="16"/>
          <w:sz w:val="24"/>
          <w:szCs w:val="24"/>
        </w:rPr>
        <w:t>ательств Контрактом не предусмотрено.</w:t>
      </w:r>
      <w:r w:rsidR="009F1156">
        <w:rPr>
          <w:rFonts w:ascii="Times New Roman" w:hAnsi="Times New Roman" w:cs="Times New Roman"/>
          <w:color w:val="000000"/>
          <w:kern w:val="16"/>
          <w:sz w:val="24"/>
          <w:szCs w:val="24"/>
        </w:rPr>
        <w:t xml:space="preserve"> </w:t>
      </w:r>
    </w:p>
    <w:p w:rsidR="003C5CFB" w:rsidRDefault="003C5CFB" w:rsidP="007B4891">
      <w:pPr>
        <w:spacing w:after="0" w:line="240" w:lineRule="auto"/>
        <w:ind w:right="141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74CE" w:rsidRPr="001A5C36" w:rsidRDefault="004274CE" w:rsidP="007B4891">
      <w:pPr>
        <w:tabs>
          <w:tab w:val="left" w:pos="720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4C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</w:t>
      </w:r>
      <w:r w:rsidRPr="001A5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IX</w:t>
      </w:r>
    </w:p>
    <w:p w:rsidR="00C03D34" w:rsidRPr="003F255E" w:rsidRDefault="00C03D34" w:rsidP="007B4891">
      <w:pPr>
        <w:spacing w:after="0" w:line="240" w:lineRule="auto"/>
        <w:ind w:right="141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2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Форс-мажор</w:t>
      </w:r>
    </w:p>
    <w:p w:rsidR="00C03D34" w:rsidRPr="003F255E" w:rsidRDefault="00C03D34" w:rsidP="007B4891">
      <w:pPr>
        <w:spacing w:after="0" w:line="240" w:lineRule="auto"/>
        <w:ind w:right="141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6042" w:rsidRPr="00926042" w:rsidRDefault="00326986" w:rsidP="007B4891">
      <w:pPr>
        <w:widowControl w:val="0"/>
        <w:spacing w:after="0" w:line="240" w:lineRule="auto"/>
        <w:ind w:right="141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4</w:t>
      </w:r>
      <w:r w:rsidR="00282E83">
        <w:rPr>
          <w:rFonts w:ascii="Times New Roman" w:hAnsi="Times New Roman" w:cs="Times New Roman"/>
          <w:snapToGrid w:val="0"/>
          <w:sz w:val="24"/>
          <w:szCs w:val="24"/>
        </w:rPr>
        <w:t>1</w:t>
      </w:r>
      <w:r w:rsidR="001B71E2">
        <w:rPr>
          <w:rFonts w:ascii="Times New Roman" w:hAnsi="Times New Roman" w:cs="Times New Roman"/>
          <w:snapToGrid w:val="0"/>
          <w:sz w:val="24"/>
          <w:szCs w:val="24"/>
        </w:rPr>
        <w:t>. </w:t>
      </w:r>
      <w:r w:rsidR="00926042" w:rsidRPr="00926042">
        <w:rPr>
          <w:rFonts w:ascii="Times New Roman" w:hAnsi="Times New Roman" w:cs="Times New Roman"/>
          <w:sz w:val="24"/>
          <w:szCs w:val="24"/>
        </w:rPr>
        <w:t xml:space="preserve">Стороны освобождаются от ответственности за частичное или полное неисполнение обязательств по настоящему Контракту, если это неисполнение явилось следствием обстоятельств непреодолимой силы, то есть чрезвычайных и непредотвратимых при данных условиях обстоятельств, возникших после заключения настоящего Контракта, которые Стороны не могли предвидеть или предотвратить. </w:t>
      </w:r>
      <w:r w:rsidR="00926042" w:rsidRPr="00926042">
        <w:rPr>
          <w:rFonts w:ascii="Times New Roman" w:hAnsi="Times New Roman" w:cs="Times New Roman"/>
          <w:snapToGrid w:val="0"/>
          <w:sz w:val="24"/>
          <w:szCs w:val="24"/>
        </w:rPr>
        <w:t>Доказательством наличия обстоятельств непреодолимой силы и их продолжительности является соответствующее письменное свидетельство уполномоченных органов и организаций.</w:t>
      </w:r>
    </w:p>
    <w:p w:rsidR="00926042" w:rsidRPr="00926042" w:rsidRDefault="00326986" w:rsidP="007B4891">
      <w:pPr>
        <w:widowControl w:val="0"/>
        <w:spacing w:after="0" w:line="240" w:lineRule="auto"/>
        <w:ind w:right="141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4</w:t>
      </w:r>
      <w:r w:rsidR="00282E83">
        <w:rPr>
          <w:rFonts w:ascii="Times New Roman" w:hAnsi="Times New Roman" w:cs="Times New Roman"/>
          <w:snapToGrid w:val="0"/>
          <w:sz w:val="24"/>
          <w:szCs w:val="24"/>
        </w:rPr>
        <w:t>2</w:t>
      </w:r>
      <w:r w:rsidR="001B71E2">
        <w:rPr>
          <w:rFonts w:ascii="Times New Roman" w:hAnsi="Times New Roman" w:cs="Times New Roman"/>
          <w:snapToGrid w:val="0"/>
          <w:sz w:val="24"/>
          <w:szCs w:val="24"/>
        </w:rPr>
        <w:t>. </w:t>
      </w:r>
      <w:r w:rsidR="00926042" w:rsidRPr="00926042">
        <w:rPr>
          <w:rFonts w:ascii="Times New Roman" w:hAnsi="Times New Roman" w:cs="Times New Roman"/>
          <w:snapToGrid w:val="0"/>
          <w:sz w:val="24"/>
          <w:szCs w:val="24"/>
        </w:rPr>
        <w:t xml:space="preserve">Сторона, для которой создалась невозможность исполнения обязательств по Контракту в силу вышеуказанных причин, должна письменно известить об этом другую Сторону в течение </w:t>
      </w:r>
      <w:r w:rsidR="00BB3C77">
        <w:rPr>
          <w:rFonts w:ascii="Times New Roman" w:hAnsi="Times New Roman" w:cs="Times New Roman"/>
          <w:snapToGrid w:val="0"/>
          <w:sz w:val="24"/>
          <w:szCs w:val="24"/>
        </w:rPr>
        <w:t>5</w:t>
      </w:r>
      <w:r w:rsidR="00926042" w:rsidRPr="00926042">
        <w:rPr>
          <w:rFonts w:ascii="Times New Roman" w:hAnsi="Times New Roman" w:cs="Times New Roman"/>
          <w:snapToGrid w:val="0"/>
          <w:sz w:val="24"/>
          <w:szCs w:val="24"/>
        </w:rPr>
        <w:t xml:space="preserve"> (</w:t>
      </w:r>
      <w:r w:rsidR="00BB3C77">
        <w:rPr>
          <w:rFonts w:ascii="Times New Roman" w:hAnsi="Times New Roman" w:cs="Times New Roman"/>
          <w:snapToGrid w:val="0"/>
          <w:sz w:val="24"/>
          <w:szCs w:val="24"/>
        </w:rPr>
        <w:t>пяти</w:t>
      </w:r>
      <w:r w:rsidR="00926042" w:rsidRPr="00926042">
        <w:rPr>
          <w:rFonts w:ascii="Times New Roman" w:hAnsi="Times New Roman" w:cs="Times New Roman"/>
          <w:snapToGrid w:val="0"/>
          <w:sz w:val="24"/>
          <w:szCs w:val="24"/>
        </w:rPr>
        <w:t>)</w:t>
      </w:r>
      <w:r w:rsidR="00926042" w:rsidRPr="00926042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 </w:t>
      </w:r>
      <w:r w:rsidR="00926042" w:rsidRPr="00926042">
        <w:rPr>
          <w:rFonts w:ascii="Times New Roman" w:hAnsi="Times New Roman" w:cs="Times New Roman"/>
          <w:snapToGrid w:val="0"/>
          <w:sz w:val="24"/>
          <w:szCs w:val="24"/>
        </w:rPr>
        <w:t xml:space="preserve"> рабочих дней с момента наступления таких обстоятельств. Допускается извещение по факсимильной связи с обратным уведомлением о получении сообщения.</w:t>
      </w:r>
    </w:p>
    <w:p w:rsidR="00926042" w:rsidRPr="00926042" w:rsidRDefault="00326986" w:rsidP="007B4891">
      <w:pPr>
        <w:widowControl w:val="0"/>
        <w:spacing w:after="0" w:line="240" w:lineRule="auto"/>
        <w:ind w:right="141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4</w:t>
      </w:r>
      <w:r w:rsidR="00282E83">
        <w:rPr>
          <w:rFonts w:ascii="Times New Roman" w:hAnsi="Times New Roman" w:cs="Times New Roman"/>
          <w:snapToGrid w:val="0"/>
          <w:sz w:val="24"/>
          <w:szCs w:val="24"/>
        </w:rPr>
        <w:t>3</w:t>
      </w:r>
      <w:r w:rsidR="00926042" w:rsidRPr="00926042">
        <w:rPr>
          <w:rFonts w:ascii="Times New Roman" w:hAnsi="Times New Roman" w:cs="Times New Roman"/>
          <w:snapToGrid w:val="0"/>
          <w:sz w:val="24"/>
          <w:szCs w:val="24"/>
        </w:rPr>
        <w:t xml:space="preserve">. </w:t>
      </w:r>
      <w:proofErr w:type="spellStart"/>
      <w:r w:rsidR="00926042" w:rsidRPr="00926042">
        <w:rPr>
          <w:rFonts w:ascii="Times New Roman" w:hAnsi="Times New Roman" w:cs="Times New Roman"/>
          <w:snapToGrid w:val="0"/>
          <w:sz w:val="24"/>
          <w:szCs w:val="24"/>
        </w:rPr>
        <w:t>Неизвещение</w:t>
      </w:r>
      <w:proofErr w:type="spellEnd"/>
      <w:r w:rsidR="00926042" w:rsidRPr="00926042">
        <w:rPr>
          <w:rFonts w:ascii="Times New Roman" w:hAnsi="Times New Roman" w:cs="Times New Roman"/>
          <w:snapToGrid w:val="0"/>
          <w:sz w:val="24"/>
          <w:szCs w:val="24"/>
        </w:rPr>
        <w:t xml:space="preserve"> или несвоевременное извещение другой Стороны, согласно пункту </w:t>
      </w:r>
      <w:r w:rsidR="00CE1A92">
        <w:rPr>
          <w:rFonts w:ascii="Times New Roman" w:hAnsi="Times New Roman" w:cs="Times New Roman"/>
          <w:snapToGrid w:val="0"/>
          <w:sz w:val="24"/>
          <w:szCs w:val="24"/>
        </w:rPr>
        <w:t>4</w:t>
      </w:r>
      <w:r w:rsidR="00F217C4">
        <w:rPr>
          <w:rFonts w:ascii="Times New Roman" w:hAnsi="Times New Roman" w:cs="Times New Roman"/>
          <w:snapToGrid w:val="0"/>
          <w:sz w:val="24"/>
          <w:szCs w:val="24"/>
        </w:rPr>
        <w:t>2</w:t>
      </w:r>
      <w:r w:rsidR="00926042" w:rsidRPr="00926042">
        <w:rPr>
          <w:rFonts w:ascii="Times New Roman" w:hAnsi="Times New Roman" w:cs="Times New Roman"/>
          <w:snapToGrid w:val="0"/>
          <w:sz w:val="24"/>
          <w:szCs w:val="24"/>
        </w:rPr>
        <w:t xml:space="preserve"> настоящего Контракта, влечет за собой утрату права ссылаться на эти обстоятельства.</w:t>
      </w:r>
    </w:p>
    <w:p w:rsidR="00704ED8" w:rsidRPr="00926042" w:rsidRDefault="00326986" w:rsidP="007B4891">
      <w:pPr>
        <w:widowControl w:val="0"/>
        <w:spacing w:after="0" w:line="240" w:lineRule="auto"/>
        <w:ind w:right="141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4</w:t>
      </w:r>
      <w:r w:rsidR="00282E83">
        <w:rPr>
          <w:rFonts w:ascii="Times New Roman" w:hAnsi="Times New Roman" w:cs="Times New Roman"/>
          <w:snapToGrid w:val="0"/>
          <w:sz w:val="24"/>
          <w:szCs w:val="24"/>
        </w:rPr>
        <w:t>4</w:t>
      </w:r>
      <w:r w:rsidR="001B71E2">
        <w:rPr>
          <w:rFonts w:ascii="Times New Roman" w:hAnsi="Times New Roman" w:cs="Times New Roman"/>
          <w:snapToGrid w:val="0"/>
          <w:sz w:val="24"/>
          <w:szCs w:val="24"/>
        </w:rPr>
        <w:t>. </w:t>
      </w:r>
      <w:r w:rsidR="00926042" w:rsidRPr="00926042">
        <w:rPr>
          <w:rFonts w:ascii="Times New Roman" w:hAnsi="Times New Roman" w:cs="Times New Roman"/>
          <w:snapToGrid w:val="0"/>
          <w:sz w:val="24"/>
          <w:szCs w:val="24"/>
        </w:rPr>
        <w:t>Если подобное состояние невыполнения обязатель</w:t>
      </w:r>
      <w:proofErr w:type="gramStart"/>
      <w:r w:rsidR="00926042" w:rsidRPr="00926042">
        <w:rPr>
          <w:rFonts w:ascii="Times New Roman" w:hAnsi="Times New Roman" w:cs="Times New Roman"/>
          <w:snapToGrid w:val="0"/>
          <w:sz w:val="24"/>
          <w:szCs w:val="24"/>
        </w:rPr>
        <w:t>ств пр</w:t>
      </w:r>
      <w:proofErr w:type="gramEnd"/>
      <w:r w:rsidR="00926042" w:rsidRPr="00926042">
        <w:rPr>
          <w:rFonts w:ascii="Times New Roman" w:hAnsi="Times New Roman" w:cs="Times New Roman"/>
          <w:snapToGrid w:val="0"/>
          <w:sz w:val="24"/>
          <w:szCs w:val="24"/>
        </w:rPr>
        <w:t xml:space="preserve">одлится более                       </w:t>
      </w:r>
      <w:r w:rsidR="00BB3C77">
        <w:rPr>
          <w:rFonts w:ascii="Times New Roman" w:hAnsi="Times New Roman" w:cs="Times New Roman"/>
          <w:snapToGrid w:val="0"/>
          <w:sz w:val="24"/>
          <w:szCs w:val="24"/>
        </w:rPr>
        <w:t>1</w:t>
      </w:r>
      <w:r w:rsidR="00926042" w:rsidRPr="00926042">
        <w:rPr>
          <w:rFonts w:ascii="Times New Roman" w:hAnsi="Times New Roman" w:cs="Times New Roman"/>
          <w:snapToGrid w:val="0"/>
          <w:sz w:val="24"/>
          <w:szCs w:val="24"/>
        </w:rPr>
        <w:t xml:space="preserve"> (</w:t>
      </w:r>
      <w:r w:rsidR="00BB3C77">
        <w:rPr>
          <w:rFonts w:ascii="Times New Roman" w:hAnsi="Times New Roman" w:cs="Times New Roman"/>
          <w:snapToGrid w:val="0"/>
          <w:sz w:val="24"/>
          <w:szCs w:val="24"/>
        </w:rPr>
        <w:t>одного</w:t>
      </w:r>
      <w:r w:rsidR="00926042" w:rsidRPr="00926042">
        <w:rPr>
          <w:rFonts w:ascii="Times New Roman" w:hAnsi="Times New Roman" w:cs="Times New Roman"/>
          <w:snapToGrid w:val="0"/>
          <w:sz w:val="24"/>
          <w:szCs w:val="24"/>
        </w:rPr>
        <w:t>) месяц</w:t>
      </w:r>
      <w:r w:rsidR="00BB3C77">
        <w:rPr>
          <w:rFonts w:ascii="Times New Roman" w:hAnsi="Times New Roman" w:cs="Times New Roman"/>
          <w:snapToGrid w:val="0"/>
          <w:sz w:val="24"/>
          <w:szCs w:val="24"/>
        </w:rPr>
        <w:t>а</w:t>
      </w:r>
      <w:r w:rsidR="00926042" w:rsidRPr="00926042">
        <w:rPr>
          <w:rFonts w:ascii="Times New Roman" w:hAnsi="Times New Roman" w:cs="Times New Roman"/>
          <w:snapToGrid w:val="0"/>
          <w:sz w:val="24"/>
          <w:szCs w:val="24"/>
        </w:rPr>
        <w:t xml:space="preserve"> подряд, то каждая Сторона имеет право потребовать расторжения настоящего Контракта без возмещения убытков, понесённых в связи с наступлением таких обстоятельств, в порядке, предусмотренном законодательством Российской Федерации и настоящим Контрактом.</w:t>
      </w:r>
    </w:p>
    <w:p w:rsidR="00C03D34" w:rsidRPr="003F255E" w:rsidRDefault="00C03D34" w:rsidP="007B4891">
      <w:pPr>
        <w:spacing w:after="0" w:line="240" w:lineRule="auto"/>
        <w:ind w:right="141"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4274CE" w:rsidRPr="00326986" w:rsidRDefault="004274CE" w:rsidP="007B4891">
      <w:pPr>
        <w:tabs>
          <w:tab w:val="left" w:pos="720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4C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</w:t>
      </w:r>
      <w:r w:rsidRPr="00326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</w:p>
    <w:p w:rsidR="00E45E67" w:rsidRPr="003F255E" w:rsidRDefault="00E45E67" w:rsidP="007B4891">
      <w:pPr>
        <w:spacing w:after="0" w:line="20" w:lineRule="atLeast"/>
        <w:ind w:right="141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2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разрешения споров</w:t>
      </w:r>
    </w:p>
    <w:p w:rsidR="00E45E67" w:rsidRPr="003F255E" w:rsidRDefault="00E45E67" w:rsidP="007B4891">
      <w:pPr>
        <w:spacing w:after="0" w:line="20" w:lineRule="atLeast"/>
        <w:ind w:right="141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45E67" w:rsidRPr="00712BD8" w:rsidRDefault="00326986" w:rsidP="007B4891">
      <w:pPr>
        <w:widowControl w:val="0"/>
        <w:spacing w:after="0" w:line="20" w:lineRule="atLeast"/>
        <w:ind w:right="141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4</w:t>
      </w:r>
      <w:r w:rsidR="00282E83">
        <w:rPr>
          <w:rFonts w:ascii="Times New Roman" w:hAnsi="Times New Roman" w:cs="Times New Roman"/>
          <w:snapToGrid w:val="0"/>
          <w:sz w:val="24"/>
          <w:szCs w:val="24"/>
        </w:rPr>
        <w:t>5</w:t>
      </w:r>
      <w:r w:rsidR="001E12D6">
        <w:rPr>
          <w:rFonts w:ascii="Times New Roman" w:hAnsi="Times New Roman" w:cs="Times New Roman"/>
          <w:snapToGrid w:val="0"/>
          <w:sz w:val="24"/>
          <w:szCs w:val="24"/>
        </w:rPr>
        <w:t>. </w:t>
      </w:r>
      <w:r w:rsidR="00E45E67" w:rsidRPr="00712BD8">
        <w:rPr>
          <w:rFonts w:ascii="Times New Roman" w:hAnsi="Times New Roman" w:cs="Times New Roman"/>
          <w:snapToGrid w:val="0"/>
          <w:sz w:val="24"/>
          <w:szCs w:val="24"/>
        </w:rPr>
        <w:t>Стороны принимают все меры к тому, чтобы любые спорные вопросы и  разногласия, касающиеся исполнения настоящего Контракта, были урегулированы путем переговоров с оформлением совместного протокола урегулирования разногласий. В случае</w:t>
      </w:r>
      <w:proofErr w:type="gramStart"/>
      <w:r w:rsidR="001B71E2">
        <w:rPr>
          <w:rFonts w:ascii="Times New Roman" w:hAnsi="Times New Roman" w:cs="Times New Roman"/>
          <w:snapToGrid w:val="0"/>
          <w:sz w:val="24"/>
          <w:szCs w:val="24"/>
        </w:rPr>
        <w:t>,</w:t>
      </w:r>
      <w:proofErr w:type="gramEnd"/>
      <w:r w:rsidR="00E45E67" w:rsidRPr="00712BD8">
        <w:rPr>
          <w:rFonts w:ascii="Times New Roman" w:hAnsi="Times New Roman" w:cs="Times New Roman"/>
          <w:snapToGrid w:val="0"/>
          <w:sz w:val="24"/>
          <w:szCs w:val="24"/>
        </w:rPr>
        <w:t xml:space="preserve"> если соглашение не достигнуто, то разрешение противоречий производится в претензионном порядке. </w:t>
      </w:r>
    </w:p>
    <w:p w:rsidR="001E12D6" w:rsidRPr="001E12D6" w:rsidRDefault="00326986" w:rsidP="007B4891">
      <w:pPr>
        <w:widowControl w:val="0"/>
        <w:spacing w:after="0" w:line="20" w:lineRule="atLeast"/>
        <w:ind w:right="141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4</w:t>
      </w:r>
      <w:r w:rsidR="00282E83">
        <w:rPr>
          <w:rFonts w:ascii="Times New Roman" w:hAnsi="Times New Roman" w:cs="Times New Roman"/>
          <w:snapToGrid w:val="0"/>
          <w:sz w:val="24"/>
          <w:szCs w:val="24"/>
        </w:rPr>
        <w:t>6</w:t>
      </w:r>
      <w:r w:rsidR="00E45E67" w:rsidRPr="001E12D6">
        <w:rPr>
          <w:rFonts w:ascii="Times New Roman" w:hAnsi="Times New Roman" w:cs="Times New Roman"/>
          <w:snapToGrid w:val="0"/>
          <w:sz w:val="24"/>
          <w:szCs w:val="24"/>
        </w:rPr>
        <w:t xml:space="preserve">. </w:t>
      </w:r>
      <w:r w:rsidR="001E12D6" w:rsidRPr="001E12D6">
        <w:rPr>
          <w:rFonts w:ascii="Times New Roman" w:hAnsi="Times New Roman" w:cs="Times New Roman"/>
          <w:snapToGrid w:val="0"/>
          <w:sz w:val="24"/>
          <w:szCs w:val="24"/>
        </w:rPr>
        <w:t xml:space="preserve">Все претензии должны предъявляться письменно. Сторона, к которой адресована претензия, должна дать письменный ответ по существу вопроса в срок не позднее 3 (трех) рабочих дней </w:t>
      </w:r>
      <w:proofErr w:type="gramStart"/>
      <w:r w:rsidR="001E12D6" w:rsidRPr="001E12D6">
        <w:rPr>
          <w:rFonts w:ascii="Times New Roman" w:hAnsi="Times New Roman" w:cs="Times New Roman"/>
          <w:snapToGrid w:val="0"/>
          <w:sz w:val="24"/>
          <w:szCs w:val="24"/>
        </w:rPr>
        <w:t>с даты</w:t>
      </w:r>
      <w:proofErr w:type="gramEnd"/>
      <w:r w:rsidR="001E12D6" w:rsidRPr="001E12D6">
        <w:rPr>
          <w:rFonts w:ascii="Times New Roman" w:hAnsi="Times New Roman" w:cs="Times New Roman"/>
          <w:snapToGrid w:val="0"/>
          <w:sz w:val="24"/>
          <w:szCs w:val="24"/>
        </w:rPr>
        <w:t xml:space="preserve"> ее получения. </w:t>
      </w:r>
    </w:p>
    <w:p w:rsidR="00157547" w:rsidRDefault="00326986" w:rsidP="007B4891">
      <w:pPr>
        <w:widowControl w:val="0"/>
        <w:spacing w:after="0" w:line="20" w:lineRule="atLeast"/>
        <w:ind w:right="141" w:firstLine="709"/>
        <w:jc w:val="both"/>
        <w:rPr>
          <w:snapToGrid w:val="0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lastRenderedPageBreak/>
        <w:t>4</w:t>
      </w:r>
      <w:r w:rsidR="00282E83">
        <w:rPr>
          <w:rFonts w:ascii="Times New Roman" w:hAnsi="Times New Roman" w:cs="Times New Roman"/>
          <w:snapToGrid w:val="0"/>
          <w:sz w:val="24"/>
          <w:szCs w:val="24"/>
        </w:rPr>
        <w:t>7</w:t>
      </w:r>
      <w:r w:rsidR="001E12D6">
        <w:rPr>
          <w:rFonts w:ascii="Times New Roman" w:hAnsi="Times New Roman" w:cs="Times New Roman"/>
          <w:snapToGrid w:val="0"/>
          <w:sz w:val="24"/>
          <w:szCs w:val="24"/>
        </w:rPr>
        <w:t>. </w:t>
      </w:r>
      <w:r w:rsidR="00157547" w:rsidRPr="00157547">
        <w:rPr>
          <w:rFonts w:ascii="Times New Roman" w:hAnsi="Times New Roman" w:cs="Times New Roman"/>
          <w:snapToGrid w:val="0"/>
          <w:sz w:val="24"/>
          <w:szCs w:val="24"/>
        </w:rPr>
        <w:t>Любые споры, не урегулированные во внесудебном порядке, разрешаются  Арбитражным судом Архангельской области</w:t>
      </w:r>
      <w:r w:rsidR="00BE2F4D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BE2F4D" w:rsidRPr="00BE2F4D">
        <w:rPr>
          <w:rFonts w:ascii="Times New Roman" w:hAnsi="Times New Roman" w:cs="Times New Roman"/>
          <w:snapToGrid w:val="0"/>
          <w:sz w:val="24"/>
          <w:szCs w:val="24"/>
        </w:rPr>
        <w:t>(Постоянным судебным присутствием в городе Нарьян-Маре Ненецкого автономного округа).</w:t>
      </w:r>
      <w:r w:rsidR="00157547" w:rsidRPr="00BE2F4D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1E12D6" w:rsidRDefault="001E12D6" w:rsidP="007B4891">
      <w:pPr>
        <w:spacing w:after="0" w:line="20" w:lineRule="atLeast"/>
        <w:ind w:right="141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74CE" w:rsidRPr="001A5C36" w:rsidRDefault="004274CE" w:rsidP="007B4891">
      <w:pPr>
        <w:tabs>
          <w:tab w:val="left" w:pos="720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4C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</w:t>
      </w:r>
      <w:r w:rsidRPr="001A5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</w:t>
      </w:r>
    </w:p>
    <w:p w:rsidR="00C03D34" w:rsidRPr="00E45E67" w:rsidRDefault="00C03D34" w:rsidP="007B4891">
      <w:pPr>
        <w:spacing w:after="0" w:line="20" w:lineRule="atLeast"/>
        <w:ind w:right="141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5E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Изменени</w:t>
      </w:r>
      <w:r w:rsidR="00E45E67" w:rsidRPr="00E45E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  <w:r w:rsidRPr="00E45E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45E67" w:rsidRPr="00E45E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E45E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дополнени</w:t>
      </w:r>
      <w:r w:rsidR="00E45E67" w:rsidRPr="00E45E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 к</w:t>
      </w:r>
      <w:r w:rsidRPr="00E45E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C3295" w:rsidRPr="00E45E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Pr="00E45E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онтракт</w:t>
      </w:r>
      <w:r w:rsidR="00E45E67" w:rsidRPr="00E45E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</w:p>
    <w:p w:rsidR="00C03D34" w:rsidRPr="00E45E67" w:rsidRDefault="00C03D34" w:rsidP="007B4891">
      <w:pPr>
        <w:spacing w:after="0" w:line="20" w:lineRule="atLeast"/>
        <w:ind w:right="141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45E67" w:rsidRPr="00E45E67" w:rsidRDefault="00326986" w:rsidP="007B4891">
      <w:pPr>
        <w:widowControl w:val="0"/>
        <w:spacing w:after="0" w:line="20" w:lineRule="atLeast"/>
        <w:ind w:right="141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4</w:t>
      </w:r>
      <w:r w:rsidR="00282E83">
        <w:rPr>
          <w:rFonts w:ascii="Times New Roman" w:hAnsi="Times New Roman" w:cs="Times New Roman"/>
          <w:snapToGrid w:val="0"/>
          <w:sz w:val="24"/>
          <w:szCs w:val="24"/>
        </w:rPr>
        <w:t>8</w:t>
      </w:r>
      <w:r>
        <w:rPr>
          <w:rFonts w:ascii="Times New Roman" w:hAnsi="Times New Roman" w:cs="Times New Roman"/>
          <w:snapToGrid w:val="0"/>
          <w:sz w:val="24"/>
          <w:szCs w:val="24"/>
        </w:rPr>
        <w:t>. </w:t>
      </w:r>
      <w:r w:rsidR="00E45E67" w:rsidRPr="00E45E67">
        <w:rPr>
          <w:rFonts w:ascii="Times New Roman" w:hAnsi="Times New Roman" w:cs="Times New Roman"/>
          <w:snapToGrid w:val="0"/>
          <w:sz w:val="24"/>
          <w:szCs w:val="24"/>
        </w:rPr>
        <w:t>Любые изменения и дополнения к настоящему Контракту, не противоречащие действующему законодательству Российской Федерации, оформляются дополнительными соглашениями в письменной форме, подписываются уполномоченными на это лицами и скрепляются печатями Сторон.</w:t>
      </w:r>
    </w:p>
    <w:p w:rsidR="00E45E67" w:rsidRPr="00E45E67" w:rsidRDefault="00326986" w:rsidP="007B4891">
      <w:pPr>
        <w:widowControl w:val="0"/>
        <w:spacing w:after="0" w:line="20" w:lineRule="atLeast"/>
        <w:ind w:right="141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4</w:t>
      </w:r>
      <w:r w:rsidR="00282E83">
        <w:rPr>
          <w:rFonts w:ascii="Times New Roman" w:hAnsi="Times New Roman" w:cs="Times New Roman"/>
          <w:snapToGrid w:val="0"/>
          <w:sz w:val="24"/>
          <w:szCs w:val="24"/>
        </w:rPr>
        <w:t>9</w:t>
      </w:r>
      <w:r>
        <w:rPr>
          <w:rFonts w:ascii="Times New Roman" w:hAnsi="Times New Roman" w:cs="Times New Roman"/>
          <w:snapToGrid w:val="0"/>
          <w:sz w:val="24"/>
          <w:szCs w:val="24"/>
        </w:rPr>
        <w:t>. </w:t>
      </w:r>
      <w:r w:rsidR="00E45E67" w:rsidRPr="00E45E67">
        <w:rPr>
          <w:rFonts w:ascii="Times New Roman" w:hAnsi="Times New Roman" w:cs="Times New Roman"/>
          <w:snapToGrid w:val="0"/>
          <w:sz w:val="24"/>
          <w:szCs w:val="24"/>
        </w:rPr>
        <w:t xml:space="preserve">Все изменения и дополнения к настоящему Контракту, подписанные с учетом требований пункта </w:t>
      </w:r>
      <w:r>
        <w:rPr>
          <w:rFonts w:ascii="Times New Roman" w:hAnsi="Times New Roman" w:cs="Times New Roman"/>
          <w:snapToGrid w:val="0"/>
          <w:sz w:val="24"/>
          <w:szCs w:val="24"/>
        </w:rPr>
        <w:t>4</w:t>
      </w:r>
      <w:r w:rsidR="00282E83">
        <w:rPr>
          <w:rFonts w:ascii="Times New Roman" w:hAnsi="Times New Roman" w:cs="Times New Roman"/>
          <w:snapToGrid w:val="0"/>
          <w:sz w:val="24"/>
          <w:szCs w:val="24"/>
        </w:rPr>
        <w:t>8</w:t>
      </w:r>
      <w:r w:rsidR="00E45E67" w:rsidRPr="00E45E67">
        <w:rPr>
          <w:rFonts w:ascii="Times New Roman" w:hAnsi="Times New Roman" w:cs="Times New Roman"/>
          <w:snapToGrid w:val="0"/>
          <w:sz w:val="24"/>
          <w:szCs w:val="24"/>
        </w:rPr>
        <w:t xml:space="preserve"> настоящего Контракта, являются неотъемлемой частью настоящего Контракта.</w:t>
      </w:r>
    </w:p>
    <w:p w:rsidR="00E45E67" w:rsidRPr="00E45E67" w:rsidRDefault="00282E83" w:rsidP="007B4891">
      <w:pPr>
        <w:widowControl w:val="0"/>
        <w:spacing w:after="0" w:line="20" w:lineRule="atLeast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50</w:t>
      </w:r>
      <w:r w:rsidR="00E45E67" w:rsidRPr="00E45E67">
        <w:rPr>
          <w:rFonts w:ascii="Times New Roman" w:hAnsi="Times New Roman" w:cs="Times New Roman"/>
          <w:snapToGrid w:val="0"/>
          <w:sz w:val="24"/>
          <w:szCs w:val="24"/>
        </w:rPr>
        <w:t>. </w:t>
      </w:r>
      <w:r w:rsidR="00E45E67" w:rsidRPr="00E45E67">
        <w:rPr>
          <w:rFonts w:ascii="Times New Roman" w:hAnsi="Times New Roman" w:cs="Times New Roman"/>
          <w:sz w:val="24"/>
          <w:szCs w:val="24"/>
        </w:rPr>
        <w:t>При исполнении Контракта изменение его условий не допускается, за исключением случаев, предусмотренных Федеральным законом.</w:t>
      </w:r>
    </w:p>
    <w:p w:rsidR="00C03D34" w:rsidRPr="00E45E67" w:rsidRDefault="00C03D34" w:rsidP="007B4891">
      <w:pPr>
        <w:spacing w:after="0" w:line="20" w:lineRule="atLeast"/>
        <w:ind w:right="141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74CE" w:rsidRPr="004274CE" w:rsidRDefault="004274CE" w:rsidP="007B4891">
      <w:pPr>
        <w:tabs>
          <w:tab w:val="left" w:pos="720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4C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</w:t>
      </w:r>
      <w:r w:rsidRPr="001A5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XII</w:t>
      </w:r>
    </w:p>
    <w:p w:rsidR="00E45E67" w:rsidRPr="00E45E67" w:rsidRDefault="00E45E67" w:rsidP="007B4891">
      <w:pPr>
        <w:keepNext/>
        <w:widowControl w:val="0"/>
        <w:autoSpaceDE w:val="0"/>
        <w:autoSpaceDN w:val="0"/>
        <w:adjustRightInd w:val="0"/>
        <w:spacing w:after="0" w:line="20" w:lineRule="atLeast"/>
        <w:ind w:right="141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118C3">
        <w:rPr>
          <w:rFonts w:ascii="Times New Roman" w:hAnsi="Times New Roman" w:cs="Times New Roman"/>
          <w:b/>
          <w:sz w:val="24"/>
          <w:szCs w:val="24"/>
        </w:rPr>
        <w:t>Срок</w:t>
      </w:r>
      <w:r w:rsidRPr="00E45E67">
        <w:rPr>
          <w:rFonts w:ascii="Times New Roman" w:hAnsi="Times New Roman" w:cs="Times New Roman"/>
          <w:b/>
          <w:sz w:val="24"/>
          <w:szCs w:val="24"/>
        </w:rPr>
        <w:t xml:space="preserve"> действия и порядок расторжения Контракта</w:t>
      </w:r>
    </w:p>
    <w:p w:rsidR="00E45E67" w:rsidRDefault="00E45E67" w:rsidP="007B4891">
      <w:pPr>
        <w:keepNext/>
        <w:widowControl w:val="0"/>
        <w:autoSpaceDE w:val="0"/>
        <w:autoSpaceDN w:val="0"/>
        <w:adjustRightInd w:val="0"/>
        <w:spacing w:after="0" w:line="20" w:lineRule="atLeast"/>
        <w:ind w:right="141" w:firstLine="709"/>
        <w:jc w:val="both"/>
        <w:outlineLvl w:val="1"/>
        <w:rPr>
          <w:rFonts w:ascii="Times New Roman" w:hAnsi="Times New Roman" w:cs="Times New Roman"/>
          <w:snapToGrid w:val="0"/>
          <w:sz w:val="24"/>
          <w:szCs w:val="24"/>
        </w:rPr>
      </w:pPr>
    </w:p>
    <w:p w:rsidR="00E45E67" w:rsidRPr="00E45E67" w:rsidRDefault="00326986" w:rsidP="007B4891">
      <w:pPr>
        <w:keepNext/>
        <w:widowControl w:val="0"/>
        <w:autoSpaceDE w:val="0"/>
        <w:autoSpaceDN w:val="0"/>
        <w:adjustRightInd w:val="0"/>
        <w:spacing w:after="0" w:line="20" w:lineRule="atLeast"/>
        <w:ind w:right="141" w:firstLine="709"/>
        <w:jc w:val="both"/>
        <w:outlineLvl w:val="1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5</w:t>
      </w:r>
      <w:r w:rsidR="00282E83">
        <w:rPr>
          <w:rFonts w:ascii="Times New Roman" w:hAnsi="Times New Roman" w:cs="Times New Roman"/>
          <w:snapToGrid w:val="0"/>
          <w:sz w:val="24"/>
          <w:szCs w:val="24"/>
        </w:rPr>
        <w:t>1</w:t>
      </w:r>
      <w:r w:rsidR="00F118C3">
        <w:rPr>
          <w:rFonts w:ascii="Times New Roman" w:hAnsi="Times New Roman" w:cs="Times New Roman"/>
          <w:snapToGrid w:val="0"/>
          <w:sz w:val="24"/>
          <w:szCs w:val="24"/>
        </w:rPr>
        <w:t>. </w:t>
      </w:r>
      <w:r w:rsidR="00E45E67" w:rsidRPr="00E45E67">
        <w:rPr>
          <w:rFonts w:ascii="Times New Roman" w:hAnsi="Times New Roman" w:cs="Times New Roman"/>
          <w:snapToGrid w:val="0"/>
          <w:sz w:val="24"/>
          <w:szCs w:val="24"/>
        </w:rPr>
        <w:t>Контра</w:t>
      </w:r>
      <w:proofErr w:type="gramStart"/>
      <w:r w:rsidR="00E45E67" w:rsidRPr="00E45E67">
        <w:rPr>
          <w:rFonts w:ascii="Times New Roman" w:hAnsi="Times New Roman" w:cs="Times New Roman"/>
          <w:snapToGrid w:val="0"/>
          <w:sz w:val="24"/>
          <w:szCs w:val="24"/>
        </w:rPr>
        <w:t>кт вст</w:t>
      </w:r>
      <w:proofErr w:type="gramEnd"/>
      <w:r w:rsidR="00E45E67" w:rsidRPr="00E45E67">
        <w:rPr>
          <w:rFonts w:ascii="Times New Roman" w:hAnsi="Times New Roman" w:cs="Times New Roman"/>
          <w:snapToGrid w:val="0"/>
          <w:sz w:val="24"/>
          <w:szCs w:val="24"/>
        </w:rPr>
        <w:t>упает в силу с момента заключения и действует до полного исполнения Сторонами своих обязательств по настоящему Контракту.</w:t>
      </w:r>
    </w:p>
    <w:p w:rsidR="00E45E67" w:rsidRPr="00E45E67" w:rsidRDefault="00E45E67" w:rsidP="007B4891">
      <w:pPr>
        <w:widowControl w:val="0"/>
        <w:autoSpaceDE w:val="0"/>
        <w:autoSpaceDN w:val="0"/>
        <w:adjustRightInd w:val="0"/>
        <w:spacing w:after="0" w:line="20" w:lineRule="atLeast"/>
        <w:ind w:right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5E67">
        <w:rPr>
          <w:rFonts w:ascii="Times New Roman" w:hAnsi="Times New Roman" w:cs="Times New Roman"/>
          <w:b/>
          <w:sz w:val="24"/>
          <w:szCs w:val="24"/>
        </w:rPr>
        <w:t xml:space="preserve">Вариант 1. </w:t>
      </w:r>
    </w:p>
    <w:p w:rsidR="00E45E67" w:rsidRPr="00E45E67" w:rsidRDefault="00326986" w:rsidP="007B4891">
      <w:pPr>
        <w:autoSpaceDE w:val="0"/>
        <w:autoSpaceDN w:val="0"/>
        <w:adjustRightInd w:val="0"/>
        <w:spacing w:after="0" w:line="20" w:lineRule="atLeast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82E83">
        <w:rPr>
          <w:rFonts w:ascii="Times New Roman" w:hAnsi="Times New Roman" w:cs="Times New Roman"/>
          <w:sz w:val="24"/>
          <w:szCs w:val="24"/>
        </w:rPr>
        <w:t>2</w:t>
      </w:r>
      <w:r w:rsidR="00F118C3">
        <w:rPr>
          <w:rFonts w:ascii="Times New Roman" w:hAnsi="Times New Roman" w:cs="Times New Roman"/>
          <w:sz w:val="24"/>
          <w:szCs w:val="24"/>
        </w:rPr>
        <w:t>. </w:t>
      </w:r>
      <w:r w:rsidR="00E45E67" w:rsidRPr="00E45E67">
        <w:rPr>
          <w:rFonts w:ascii="Times New Roman" w:hAnsi="Times New Roman" w:cs="Times New Roman"/>
          <w:sz w:val="24"/>
          <w:szCs w:val="24"/>
        </w:rPr>
        <w:t>Расторжение Контракта допускается по соглашению Сторон, решению суда, в случае одностороннего отказа Стороны Контракта от исполнения Контракта в соответствии с гражданским законодательством.</w:t>
      </w:r>
    </w:p>
    <w:p w:rsidR="00E45E67" w:rsidRPr="00E45E67" w:rsidRDefault="00E45E67" w:rsidP="007B4891">
      <w:pPr>
        <w:widowControl w:val="0"/>
        <w:autoSpaceDE w:val="0"/>
        <w:autoSpaceDN w:val="0"/>
        <w:adjustRightInd w:val="0"/>
        <w:spacing w:after="0" w:line="20" w:lineRule="atLeast"/>
        <w:ind w:right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5E67">
        <w:rPr>
          <w:rFonts w:ascii="Times New Roman" w:hAnsi="Times New Roman" w:cs="Times New Roman"/>
          <w:b/>
          <w:sz w:val="24"/>
          <w:szCs w:val="24"/>
        </w:rPr>
        <w:t xml:space="preserve">Вариант 2. </w:t>
      </w:r>
    </w:p>
    <w:p w:rsidR="00E45E67" w:rsidRPr="00E45E67" w:rsidRDefault="00326986" w:rsidP="007B4891">
      <w:pPr>
        <w:autoSpaceDE w:val="0"/>
        <w:autoSpaceDN w:val="0"/>
        <w:adjustRightInd w:val="0"/>
        <w:spacing w:after="0" w:line="20" w:lineRule="atLeast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82E83">
        <w:rPr>
          <w:rFonts w:ascii="Times New Roman" w:hAnsi="Times New Roman" w:cs="Times New Roman"/>
          <w:sz w:val="24"/>
          <w:szCs w:val="24"/>
        </w:rPr>
        <w:t>2</w:t>
      </w:r>
      <w:r w:rsidR="00E45E67" w:rsidRPr="00E45E67">
        <w:rPr>
          <w:rFonts w:ascii="Times New Roman" w:hAnsi="Times New Roman" w:cs="Times New Roman"/>
          <w:sz w:val="24"/>
          <w:szCs w:val="24"/>
        </w:rPr>
        <w:t>. Расторжение Контракта допускается по соглашению Сторон, решению суда.</w:t>
      </w:r>
    </w:p>
    <w:p w:rsidR="00E45E67" w:rsidRPr="00E45E67" w:rsidRDefault="00326986" w:rsidP="007B4891">
      <w:pPr>
        <w:widowControl w:val="0"/>
        <w:autoSpaceDE w:val="0"/>
        <w:autoSpaceDN w:val="0"/>
        <w:adjustRightInd w:val="0"/>
        <w:spacing w:after="0" w:line="20" w:lineRule="atLeast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82E83">
        <w:rPr>
          <w:rFonts w:ascii="Times New Roman" w:hAnsi="Times New Roman" w:cs="Times New Roman"/>
          <w:sz w:val="24"/>
          <w:szCs w:val="24"/>
        </w:rPr>
        <w:t>3</w:t>
      </w:r>
      <w:r w:rsidR="00F118C3">
        <w:rPr>
          <w:rFonts w:ascii="Times New Roman" w:hAnsi="Times New Roman" w:cs="Times New Roman"/>
          <w:sz w:val="24"/>
          <w:szCs w:val="24"/>
        </w:rPr>
        <w:t>. </w:t>
      </w:r>
      <w:r w:rsidR="00E45E67" w:rsidRPr="00E45E67">
        <w:rPr>
          <w:rFonts w:ascii="Times New Roman" w:hAnsi="Times New Roman" w:cs="Times New Roman"/>
          <w:sz w:val="24"/>
          <w:szCs w:val="24"/>
        </w:rPr>
        <w:t>Прекращение действия Контракта не освобождает Стороны от обязанности урегулирования взаимных расчётов.</w:t>
      </w:r>
    </w:p>
    <w:p w:rsidR="00E45E67" w:rsidRDefault="00E45E67" w:rsidP="007B4891">
      <w:pPr>
        <w:spacing w:after="0" w:line="240" w:lineRule="auto"/>
        <w:ind w:right="141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74CE" w:rsidRPr="001A5C36" w:rsidRDefault="004274CE" w:rsidP="007B4891">
      <w:pPr>
        <w:tabs>
          <w:tab w:val="left" w:pos="720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4C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</w:t>
      </w:r>
      <w:r w:rsidRPr="001A5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XIII</w:t>
      </w:r>
    </w:p>
    <w:p w:rsidR="00C03D34" w:rsidRPr="00E45E67" w:rsidRDefault="00E45E67" w:rsidP="007B4891">
      <w:pPr>
        <w:spacing w:after="0" w:line="240" w:lineRule="auto"/>
        <w:ind w:right="141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5E67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C03D34" w:rsidRPr="003F255E" w:rsidRDefault="00C03D34" w:rsidP="007B4891">
      <w:pPr>
        <w:spacing w:after="0" w:line="240" w:lineRule="auto"/>
        <w:ind w:right="141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18C3" w:rsidRPr="003F255E" w:rsidRDefault="0019444C" w:rsidP="007B4891">
      <w:pPr>
        <w:spacing w:after="0" w:line="240" w:lineRule="auto"/>
        <w:ind w:right="141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82E8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118C3" w:rsidRPr="00D04F99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Стороны обязуются незамедлительно извещать друг друга обо всех изменениях своих адресов и реквизитов.</w:t>
      </w:r>
    </w:p>
    <w:p w:rsidR="00C03D34" w:rsidRPr="003F255E" w:rsidRDefault="0019444C" w:rsidP="007B4891">
      <w:pPr>
        <w:spacing w:after="0" w:line="240" w:lineRule="auto"/>
        <w:ind w:right="141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82E8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03D3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76F57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3D3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всем остальном, что не указано в настоящем </w:t>
      </w:r>
      <w:r w:rsidR="001A29EB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C03D3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онтракте, отношения </w:t>
      </w:r>
      <w:r w:rsidR="00372F5B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</w:t>
      </w:r>
      <w:r w:rsidR="00C03D3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</w:t>
      </w:r>
      <w:r w:rsidR="001B71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положениями</w:t>
      </w:r>
      <w:r w:rsidR="00C03D3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законодательства Р</w:t>
      </w:r>
      <w:r w:rsidR="001B7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="00C03D3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1B71E2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="00C03D3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6F57" w:rsidRPr="003F255E" w:rsidRDefault="00576F57" w:rsidP="007B4891">
      <w:pPr>
        <w:autoSpaceDE w:val="0"/>
        <w:autoSpaceDN w:val="0"/>
        <w:adjustRightInd w:val="0"/>
        <w:spacing w:after="0" w:line="240" w:lineRule="auto"/>
        <w:ind w:right="141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3F255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Вариант 1.</w:t>
      </w:r>
    </w:p>
    <w:p w:rsidR="00576F57" w:rsidRPr="003F255E" w:rsidRDefault="0019444C" w:rsidP="007B4891">
      <w:pPr>
        <w:pStyle w:val="ConsPlusNormal"/>
        <w:widowControl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82E83">
        <w:rPr>
          <w:rFonts w:ascii="Times New Roman" w:hAnsi="Times New Roman" w:cs="Times New Roman"/>
          <w:sz w:val="24"/>
          <w:szCs w:val="24"/>
        </w:rPr>
        <w:t>6</w:t>
      </w:r>
      <w:r w:rsidR="001B1734" w:rsidRPr="003F255E">
        <w:rPr>
          <w:rFonts w:ascii="Times New Roman" w:hAnsi="Times New Roman" w:cs="Times New Roman"/>
          <w:sz w:val="24"/>
          <w:szCs w:val="24"/>
        </w:rPr>
        <w:t>. </w:t>
      </w:r>
      <w:r w:rsidR="00576F57" w:rsidRPr="003F255E">
        <w:rPr>
          <w:rFonts w:ascii="Times New Roman" w:hAnsi="Times New Roman" w:cs="Times New Roman"/>
          <w:sz w:val="24"/>
          <w:szCs w:val="24"/>
        </w:rPr>
        <w:t xml:space="preserve">Контракт составлен в письменной форме в 2 (двух) экземплярах, имеющих одинаковую юридическую силу, по одному для Заказчика и Исполнителя. </w:t>
      </w:r>
    </w:p>
    <w:p w:rsidR="00576F57" w:rsidRPr="003F255E" w:rsidRDefault="00576F57" w:rsidP="007B4891">
      <w:pPr>
        <w:pStyle w:val="ConsPlusNormal"/>
        <w:widowControl/>
        <w:ind w:right="141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55E">
        <w:rPr>
          <w:rFonts w:ascii="Times New Roman" w:hAnsi="Times New Roman" w:cs="Times New Roman"/>
          <w:b/>
          <w:sz w:val="24"/>
          <w:szCs w:val="24"/>
        </w:rPr>
        <w:t xml:space="preserve">Вариант 2. </w:t>
      </w:r>
      <w:r w:rsidR="001E12D6">
        <w:rPr>
          <w:rFonts w:ascii="Times New Roman" w:hAnsi="Times New Roman" w:cs="Times New Roman"/>
          <w:b/>
          <w:sz w:val="24"/>
          <w:szCs w:val="24"/>
        </w:rPr>
        <w:t>Д</w:t>
      </w:r>
      <w:r w:rsidR="00BB2F80">
        <w:rPr>
          <w:rFonts w:ascii="Times New Roman" w:hAnsi="Times New Roman" w:cs="Times New Roman"/>
          <w:b/>
          <w:sz w:val="24"/>
          <w:szCs w:val="24"/>
        </w:rPr>
        <w:t>ля аукциона в электронной форме</w:t>
      </w:r>
    </w:p>
    <w:p w:rsidR="00576F57" w:rsidRDefault="0019444C" w:rsidP="007B4891">
      <w:pPr>
        <w:pStyle w:val="ConsPlusNormal"/>
        <w:widowControl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82E83">
        <w:rPr>
          <w:rFonts w:ascii="Times New Roman" w:hAnsi="Times New Roman" w:cs="Times New Roman"/>
          <w:sz w:val="24"/>
          <w:szCs w:val="24"/>
        </w:rPr>
        <w:t>6</w:t>
      </w:r>
      <w:r w:rsidR="001B1734" w:rsidRPr="003F255E">
        <w:rPr>
          <w:rFonts w:ascii="Times New Roman" w:hAnsi="Times New Roman" w:cs="Times New Roman"/>
          <w:sz w:val="24"/>
          <w:szCs w:val="24"/>
        </w:rPr>
        <w:t>. </w:t>
      </w:r>
      <w:r w:rsidR="00576F57" w:rsidRPr="003F255E">
        <w:rPr>
          <w:rFonts w:ascii="Times New Roman" w:hAnsi="Times New Roman" w:cs="Times New Roman"/>
          <w:snapToGrid w:val="0"/>
          <w:sz w:val="24"/>
          <w:szCs w:val="24"/>
        </w:rPr>
        <w:t xml:space="preserve">Настоящий Контракт заключается  в электронной форме и должен быть </w:t>
      </w:r>
      <w:r w:rsidR="00576F57" w:rsidRPr="003F255E">
        <w:rPr>
          <w:rFonts w:ascii="Times New Roman" w:hAnsi="Times New Roman" w:cs="Times New Roman"/>
          <w:sz w:val="24"/>
          <w:szCs w:val="24"/>
        </w:rPr>
        <w:t xml:space="preserve">подписан электронной подписью лица, имеющего право действовать от имени </w:t>
      </w:r>
      <w:r w:rsidR="00576F57" w:rsidRPr="003F255E">
        <w:rPr>
          <w:rFonts w:ascii="Times New Roman" w:hAnsi="Times New Roman" w:cs="Times New Roman"/>
          <w:color w:val="000000"/>
          <w:sz w:val="24"/>
          <w:szCs w:val="24"/>
        </w:rPr>
        <w:t>Исполнителя</w:t>
      </w:r>
      <w:r w:rsidR="00576F57" w:rsidRPr="003F255E">
        <w:rPr>
          <w:rFonts w:ascii="Times New Roman" w:hAnsi="Times New Roman" w:cs="Times New Roman"/>
          <w:sz w:val="24"/>
          <w:szCs w:val="24"/>
        </w:rPr>
        <w:t>, а также электронной подписью лица, имеющего право действовать от имени Заказчика.</w:t>
      </w:r>
    </w:p>
    <w:p w:rsidR="00BC3295" w:rsidRPr="00BC3295" w:rsidRDefault="00BC3295" w:rsidP="007B4891">
      <w:pPr>
        <w:pStyle w:val="ConsPlusNormal"/>
        <w:widowControl/>
        <w:ind w:right="141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C3295">
        <w:rPr>
          <w:rFonts w:ascii="Times New Roman" w:hAnsi="Times New Roman" w:cs="Times New Roman"/>
          <w:sz w:val="24"/>
          <w:szCs w:val="24"/>
        </w:rPr>
        <w:t>После заключения настоящего Контракта каждая из Сторон вправе перенести его на бумажный носитель без изменения содержания.</w:t>
      </w:r>
    </w:p>
    <w:p w:rsidR="00C03D34" w:rsidRPr="003F255E" w:rsidRDefault="0019444C" w:rsidP="007B4891">
      <w:pPr>
        <w:spacing w:after="0" w:line="240" w:lineRule="auto"/>
        <w:ind w:right="141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82E8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C03D3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B173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03D3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Следующие приложения являются неотъемлемой частью настоящего </w:t>
      </w:r>
      <w:r w:rsidR="001E12D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C03D3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онтракта: </w:t>
      </w:r>
    </w:p>
    <w:p w:rsidR="00C03D34" w:rsidRPr="003F255E" w:rsidRDefault="00C03D34" w:rsidP="007B4891">
      <w:pPr>
        <w:spacing w:after="0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 w:rsidR="009022EE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1 «</w:t>
      </w:r>
      <w:r w:rsidR="0058705B" w:rsidRPr="0058705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населенных пунктов Ненецкого автономного округа, в которых Исполнитель обязан организовать отпуск ЛП</w:t>
      </w:r>
      <w:r w:rsidR="00BB2F8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EA1957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D5FC4" w:rsidRPr="003F255E" w:rsidRDefault="00C03D34" w:rsidP="007B4891">
      <w:pPr>
        <w:spacing w:before="120" w:after="120" w:line="240" w:lineRule="auto"/>
        <w:ind w:right="14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="00044A2D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иложение </w:t>
      </w: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022EE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4A2D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«Перечень </w:t>
      </w:r>
      <w:r w:rsidR="003D5FC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адресов, </w:t>
      </w:r>
      <w:r w:rsidR="00BB2F80" w:rsidRPr="00BB2F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которым  осуществляется отпуск лекарственных препаратов по льготным рецептам на территории Ненецкого автономного округа</w:t>
      </w:r>
      <w:r w:rsidR="003D5FC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C03D34" w:rsidRPr="003F255E" w:rsidRDefault="00C03D34" w:rsidP="007B4891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 w:rsidR="009022EE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«АКТ о возврате </w:t>
      </w:r>
      <w:r w:rsidR="001E12D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оставщику товарно-материальных ценностей»;</w:t>
      </w:r>
    </w:p>
    <w:p w:rsidR="00C03D34" w:rsidRPr="003F255E" w:rsidRDefault="00C03D34" w:rsidP="007B4891">
      <w:pPr>
        <w:spacing w:after="0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 w:rsidR="009022EE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«Отчет об исполнении </w:t>
      </w:r>
      <w:r w:rsidR="00BC329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онтракта</w:t>
      </w:r>
      <w:r w:rsidR="00BB2F8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03D34" w:rsidRPr="003F255E" w:rsidRDefault="00C03D34" w:rsidP="007B4891">
      <w:pPr>
        <w:tabs>
          <w:tab w:val="left" w:pos="6720"/>
        </w:tabs>
        <w:spacing w:after="0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 w:rsidR="009022EE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5 «Данные  об обслуженных рецептах»;</w:t>
      </w:r>
    </w:p>
    <w:p w:rsidR="00C03D34" w:rsidRPr="003F255E" w:rsidRDefault="009022EE" w:rsidP="007B4891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07277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03D3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«Отчет по отпущенным рецептам»;</w:t>
      </w:r>
    </w:p>
    <w:p w:rsidR="00C03D34" w:rsidRDefault="00C03D34" w:rsidP="007B4891">
      <w:pPr>
        <w:spacing w:after="0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07277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9E1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«Техническое задание»;</w:t>
      </w:r>
    </w:p>
    <w:p w:rsidR="009E1EF8" w:rsidRPr="00F845AB" w:rsidRDefault="009E1EF8" w:rsidP="007B4891">
      <w:pPr>
        <w:spacing w:after="0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5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8 «Отчет по хранению лекарственных препаратов и изделий медицинского назначения</w:t>
      </w:r>
      <w:r w:rsidR="00F845AB" w:rsidRPr="00F845AB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F845AB" w:rsidRPr="007279DD" w:rsidRDefault="00F845AB" w:rsidP="00F845AB">
      <w:pPr>
        <w:pStyle w:val="ConsNonformat"/>
        <w:widowControl/>
        <w:tabs>
          <w:tab w:val="left" w:pos="170"/>
          <w:tab w:val="left" w:pos="540"/>
        </w:tabs>
        <w:ind w:right="0"/>
        <w:jc w:val="both"/>
        <w:rPr>
          <w:rFonts w:ascii="Times New Roman" w:hAnsi="Times New Roman"/>
          <w:sz w:val="24"/>
          <w:szCs w:val="24"/>
        </w:rPr>
      </w:pPr>
      <w:r w:rsidRPr="00F845AB">
        <w:rPr>
          <w:rFonts w:ascii="Times New Roman" w:hAnsi="Times New Roman"/>
          <w:sz w:val="24"/>
          <w:szCs w:val="24"/>
        </w:rPr>
        <w:t xml:space="preserve">Приложение № </w:t>
      </w:r>
      <w:r w:rsidRPr="007279DD">
        <w:rPr>
          <w:rFonts w:ascii="Times New Roman" w:hAnsi="Times New Roman"/>
          <w:sz w:val="24"/>
          <w:szCs w:val="24"/>
        </w:rPr>
        <w:t>9 «Акт о несоответствии лекарственного препарата»;</w:t>
      </w:r>
    </w:p>
    <w:p w:rsidR="00F845AB" w:rsidRPr="007279DD" w:rsidRDefault="00F845AB" w:rsidP="00F845AB">
      <w:pPr>
        <w:spacing w:after="0" w:line="240" w:lineRule="auto"/>
        <w:ind w:right="141"/>
        <w:contextualSpacing/>
        <w:jc w:val="both"/>
        <w:rPr>
          <w:rFonts w:ascii="Times New Roman" w:hAnsi="Times New Roman"/>
          <w:sz w:val="24"/>
          <w:szCs w:val="24"/>
        </w:rPr>
      </w:pPr>
      <w:r w:rsidRPr="007279DD">
        <w:rPr>
          <w:rFonts w:ascii="Times New Roman" w:hAnsi="Times New Roman"/>
          <w:sz w:val="24"/>
          <w:szCs w:val="24"/>
        </w:rPr>
        <w:t>Приложение № 10 «Решение по Акту о несоответствии лекарственного препарата»</w:t>
      </w:r>
      <w:r w:rsidR="007279DD" w:rsidRPr="007279DD">
        <w:rPr>
          <w:rFonts w:ascii="Times New Roman" w:hAnsi="Times New Roman"/>
          <w:sz w:val="24"/>
          <w:szCs w:val="24"/>
        </w:rPr>
        <w:t>;</w:t>
      </w:r>
    </w:p>
    <w:p w:rsidR="007279DD" w:rsidRPr="007279DD" w:rsidRDefault="007279DD" w:rsidP="00F845AB">
      <w:pPr>
        <w:spacing w:after="0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9DD">
        <w:rPr>
          <w:rFonts w:ascii="Times New Roman" w:hAnsi="Times New Roman"/>
          <w:sz w:val="24"/>
          <w:szCs w:val="24"/>
        </w:rPr>
        <w:t>Приложение № 11 «</w:t>
      </w:r>
      <w:r w:rsidRPr="007279DD">
        <w:rPr>
          <w:rFonts w:ascii="Times New Roman" w:hAnsi="Times New Roman" w:cs="Times New Roman"/>
          <w:spacing w:val="-7"/>
          <w:sz w:val="24"/>
          <w:szCs w:val="24"/>
        </w:rPr>
        <w:t>Информация об остатках запасов лекарственного препарата».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</w:p>
    <w:p w:rsidR="00AF1460" w:rsidRPr="003F255E" w:rsidRDefault="00AF1460" w:rsidP="003F255E">
      <w:pPr>
        <w:keepNext/>
        <w:keepLines/>
        <w:tabs>
          <w:tab w:val="left" w:pos="90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smallCaps/>
          <w:sz w:val="24"/>
          <w:szCs w:val="24"/>
          <w:lang w:eastAsia="ru-RU"/>
        </w:rPr>
      </w:pPr>
    </w:p>
    <w:p w:rsidR="004274CE" w:rsidRPr="001A5C36" w:rsidRDefault="004274CE" w:rsidP="004274CE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4C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</w:t>
      </w:r>
      <w:r w:rsidRPr="001A5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XIV</w:t>
      </w:r>
    </w:p>
    <w:p w:rsidR="00A61E1C" w:rsidRPr="003F255E" w:rsidRDefault="00A61E1C" w:rsidP="003F25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55E">
        <w:rPr>
          <w:rFonts w:ascii="Times New Roman" w:hAnsi="Times New Roman" w:cs="Times New Roman"/>
          <w:b/>
          <w:sz w:val="24"/>
          <w:szCs w:val="24"/>
        </w:rPr>
        <w:t xml:space="preserve">Адреса, </w:t>
      </w:r>
      <w:r w:rsidR="00DB60D7" w:rsidRPr="003F255E">
        <w:rPr>
          <w:rFonts w:ascii="Times New Roman" w:hAnsi="Times New Roman" w:cs="Times New Roman"/>
          <w:b/>
          <w:sz w:val="24"/>
          <w:szCs w:val="24"/>
        </w:rPr>
        <w:t xml:space="preserve">банковские реквизиты и подписи </w:t>
      </w:r>
      <w:r w:rsidR="00BB2F80">
        <w:rPr>
          <w:rFonts w:ascii="Times New Roman" w:hAnsi="Times New Roman" w:cs="Times New Roman"/>
          <w:b/>
          <w:sz w:val="24"/>
          <w:szCs w:val="24"/>
        </w:rPr>
        <w:t>С</w:t>
      </w:r>
      <w:r w:rsidR="00DB60D7" w:rsidRPr="003F255E">
        <w:rPr>
          <w:rFonts w:ascii="Times New Roman" w:hAnsi="Times New Roman" w:cs="Times New Roman"/>
          <w:b/>
          <w:sz w:val="24"/>
          <w:szCs w:val="24"/>
        </w:rPr>
        <w:t>торон</w:t>
      </w:r>
    </w:p>
    <w:tbl>
      <w:tblPr>
        <w:tblW w:w="9660" w:type="dxa"/>
        <w:tblLayout w:type="fixed"/>
        <w:tblLook w:val="04A0" w:firstRow="1" w:lastRow="0" w:firstColumn="1" w:lastColumn="0" w:noHBand="0" w:noVBand="1"/>
      </w:tblPr>
      <w:tblGrid>
        <w:gridCol w:w="4603"/>
        <w:gridCol w:w="280"/>
        <w:gridCol w:w="4777"/>
      </w:tblGrid>
      <w:tr w:rsidR="00C3509A" w:rsidRPr="003F255E" w:rsidTr="002D5EC8">
        <w:trPr>
          <w:trHeight w:val="28"/>
        </w:trPr>
        <w:tc>
          <w:tcPr>
            <w:tcW w:w="4602" w:type="dxa"/>
            <w:hideMark/>
          </w:tcPr>
          <w:p w:rsidR="003F255E" w:rsidRDefault="003F255E" w:rsidP="003F255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3509A" w:rsidRPr="003F255E" w:rsidRDefault="00C3509A" w:rsidP="003F255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25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Заказчик:</w:t>
            </w:r>
          </w:p>
          <w:p w:rsidR="00C3509A" w:rsidRPr="003F255E" w:rsidRDefault="00C3509A" w:rsidP="003F25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" w:type="dxa"/>
          </w:tcPr>
          <w:p w:rsidR="00C3509A" w:rsidRPr="003F255E" w:rsidRDefault="00C3509A" w:rsidP="003F25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76" w:type="dxa"/>
            <w:hideMark/>
          </w:tcPr>
          <w:p w:rsidR="003F255E" w:rsidRDefault="003F255E" w:rsidP="003F255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3509A" w:rsidRPr="003F255E" w:rsidRDefault="00C3509A" w:rsidP="003F255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25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Исполнитель:</w:t>
            </w:r>
          </w:p>
        </w:tc>
      </w:tr>
      <w:tr w:rsidR="00C3509A" w:rsidRPr="003F255E" w:rsidTr="002D5EC8">
        <w:trPr>
          <w:trHeight w:val="350"/>
        </w:trPr>
        <w:tc>
          <w:tcPr>
            <w:tcW w:w="4602" w:type="dxa"/>
          </w:tcPr>
          <w:p w:rsidR="00C3509A" w:rsidRPr="003F255E" w:rsidRDefault="00C3509A" w:rsidP="003F25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255E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Наименование:</w:t>
            </w:r>
          </w:p>
          <w:p w:rsidR="00C3509A" w:rsidRPr="003F255E" w:rsidRDefault="00C3509A" w:rsidP="003F25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255E">
              <w:rPr>
                <w:rFonts w:ascii="Times New Roman" w:hAnsi="Times New Roman" w:cs="Times New Roman"/>
                <w:bCs/>
                <w:sz w:val="24"/>
                <w:szCs w:val="24"/>
              </w:rPr>
              <w:t>Почтовый адрес:</w:t>
            </w:r>
          </w:p>
          <w:p w:rsidR="00C3509A" w:rsidRPr="003F255E" w:rsidRDefault="00C3509A" w:rsidP="003F25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255E">
              <w:rPr>
                <w:rFonts w:ascii="Times New Roman" w:hAnsi="Times New Roman" w:cs="Times New Roman"/>
                <w:bCs/>
                <w:sz w:val="24"/>
                <w:szCs w:val="24"/>
              </w:rPr>
              <w:t>Юридический адрес:</w:t>
            </w:r>
          </w:p>
          <w:p w:rsidR="00C3509A" w:rsidRPr="003F255E" w:rsidRDefault="00C3509A" w:rsidP="003F25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255E">
              <w:rPr>
                <w:rFonts w:ascii="Times New Roman" w:hAnsi="Times New Roman" w:cs="Times New Roman"/>
                <w:bCs/>
                <w:sz w:val="24"/>
                <w:szCs w:val="24"/>
              </w:rPr>
              <w:t>Контактный телефон:</w:t>
            </w:r>
          </w:p>
          <w:p w:rsidR="00C3509A" w:rsidRPr="003F255E" w:rsidRDefault="00BB3C77" w:rsidP="003F25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="00C3509A" w:rsidRPr="003F255E">
              <w:rPr>
                <w:rFonts w:ascii="Times New Roman" w:hAnsi="Times New Roman" w:cs="Times New Roman"/>
                <w:bCs/>
                <w:sz w:val="24"/>
                <w:szCs w:val="24"/>
              </w:rPr>
              <w:t>омер факса:</w:t>
            </w:r>
          </w:p>
          <w:p w:rsidR="00C3509A" w:rsidRPr="003F255E" w:rsidRDefault="00C3509A" w:rsidP="003F25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255E">
              <w:rPr>
                <w:rFonts w:ascii="Times New Roman" w:hAnsi="Times New Roman" w:cs="Times New Roman"/>
                <w:bCs/>
                <w:sz w:val="24"/>
                <w:szCs w:val="24"/>
              </w:rPr>
              <w:t>Адрес электронной почты:</w:t>
            </w:r>
          </w:p>
          <w:p w:rsidR="00C3509A" w:rsidRPr="003F255E" w:rsidRDefault="00C3509A" w:rsidP="003F25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255E">
              <w:rPr>
                <w:rFonts w:ascii="Times New Roman" w:hAnsi="Times New Roman" w:cs="Times New Roman"/>
                <w:bCs/>
                <w:sz w:val="24"/>
                <w:szCs w:val="24"/>
              </w:rPr>
              <w:t>ИНН:</w:t>
            </w:r>
          </w:p>
          <w:p w:rsidR="00C3509A" w:rsidRPr="003F255E" w:rsidRDefault="00C3509A" w:rsidP="003F25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255E">
              <w:rPr>
                <w:rFonts w:ascii="Times New Roman" w:hAnsi="Times New Roman" w:cs="Times New Roman"/>
                <w:bCs/>
                <w:sz w:val="24"/>
                <w:szCs w:val="24"/>
              </w:rPr>
              <w:t>КПП:</w:t>
            </w:r>
          </w:p>
          <w:p w:rsidR="00C3509A" w:rsidRPr="003F255E" w:rsidRDefault="00C3509A" w:rsidP="003F25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3F255E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3F255E">
              <w:rPr>
                <w:rFonts w:ascii="Times New Roman" w:hAnsi="Times New Roman" w:cs="Times New Roman"/>
                <w:bCs/>
                <w:sz w:val="24"/>
                <w:szCs w:val="24"/>
              </w:rPr>
              <w:t>/счет:</w:t>
            </w:r>
          </w:p>
          <w:p w:rsidR="00C3509A" w:rsidRPr="003F255E" w:rsidRDefault="00BB3C77" w:rsidP="003F25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="00C3509A" w:rsidRPr="003F255E">
              <w:rPr>
                <w:rFonts w:ascii="Times New Roman" w:hAnsi="Times New Roman" w:cs="Times New Roman"/>
                <w:bCs/>
                <w:sz w:val="24"/>
                <w:szCs w:val="24"/>
              </w:rPr>
              <w:t>/счет:</w:t>
            </w:r>
          </w:p>
          <w:p w:rsidR="00C3509A" w:rsidRPr="003F255E" w:rsidRDefault="00C3509A" w:rsidP="003F25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255E">
              <w:rPr>
                <w:rFonts w:ascii="Times New Roman" w:hAnsi="Times New Roman" w:cs="Times New Roman"/>
                <w:bCs/>
                <w:sz w:val="24"/>
                <w:szCs w:val="24"/>
              </w:rPr>
              <w:t>БИК:</w:t>
            </w:r>
          </w:p>
          <w:p w:rsidR="00C3509A" w:rsidRPr="003F255E" w:rsidRDefault="00C3509A" w:rsidP="003F25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3509A" w:rsidRPr="003F255E" w:rsidRDefault="00C3509A" w:rsidP="003F25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0" w:type="dxa"/>
          </w:tcPr>
          <w:p w:rsidR="00C3509A" w:rsidRPr="003F255E" w:rsidRDefault="00C3509A" w:rsidP="003F255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76" w:type="dxa"/>
          </w:tcPr>
          <w:p w:rsidR="00C3509A" w:rsidRPr="003F255E" w:rsidRDefault="00C3509A" w:rsidP="003F25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255E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Наименование:</w:t>
            </w:r>
          </w:p>
          <w:p w:rsidR="00C3509A" w:rsidRPr="003F255E" w:rsidRDefault="00C3509A" w:rsidP="003F25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255E">
              <w:rPr>
                <w:rFonts w:ascii="Times New Roman" w:hAnsi="Times New Roman" w:cs="Times New Roman"/>
                <w:bCs/>
                <w:sz w:val="24"/>
                <w:szCs w:val="24"/>
              </w:rPr>
              <w:t>Почтовый адрес:</w:t>
            </w:r>
          </w:p>
          <w:p w:rsidR="00C3509A" w:rsidRPr="003F255E" w:rsidRDefault="00C3509A" w:rsidP="003F25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255E">
              <w:rPr>
                <w:rFonts w:ascii="Times New Roman" w:hAnsi="Times New Roman" w:cs="Times New Roman"/>
                <w:bCs/>
                <w:sz w:val="24"/>
                <w:szCs w:val="24"/>
              </w:rPr>
              <w:t>Юридический адрес:</w:t>
            </w:r>
          </w:p>
          <w:p w:rsidR="00C3509A" w:rsidRPr="003F255E" w:rsidRDefault="00C3509A" w:rsidP="003F25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255E">
              <w:rPr>
                <w:rFonts w:ascii="Times New Roman" w:hAnsi="Times New Roman" w:cs="Times New Roman"/>
                <w:bCs/>
                <w:sz w:val="24"/>
                <w:szCs w:val="24"/>
              </w:rPr>
              <w:t>Контактный телефон:</w:t>
            </w:r>
          </w:p>
          <w:p w:rsidR="00C3509A" w:rsidRPr="003F255E" w:rsidRDefault="00BB3C77" w:rsidP="003F25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="00C3509A" w:rsidRPr="003F255E">
              <w:rPr>
                <w:rFonts w:ascii="Times New Roman" w:hAnsi="Times New Roman" w:cs="Times New Roman"/>
                <w:bCs/>
                <w:sz w:val="24"/>
                <w:szCs w:val="24"/>
              </w:rPr>
              <w:t>омер факса:</w:t>
            </w:r>
          </w:p>
          <w:p w:rsidR="00C3509A" w:rsidRPr="003F255E" w:rsidRDefault="00C3509A" w:rsidP="003F25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255E">
              <w:rPr>
                <w:rFonts w:ascii="Times New Roman" w:hAnsi="Times New Roman" w:cs="Times New Roman"/>
                <w:bCs/>
                <w:sz w:val="24"/>
                <w:szCs w:val="24"/>
              </w:rPr>
              <w:t>Адрес электронной почты:</w:t>
            </w:r>
          </w:p>
          <w:p w:rsidR="00C3509A" w:rsidRPr="003F255E" w:rsidRDefault="00C3509A" w:rsidP="003F25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255E">
              <w:rPr>
                <w:rFonts w:ascii="Times New Roman" w:hAnsi="Times New Roman" w:cs="Times New Roman"/>
                <w:bCs/>
                <w:sz w:val="24"/>
                <w:szCs w:val="24"/>
              </w:rPr>
              <w:t>ИНН:</w:t>
            </w:r>
          </w:p>
          <w:p w:rsidR="00C3509A" w:rsidRPr="003F255E" w:rsidRDefault="00C3509A" w:rsidP="003F25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255E">
              <w:rPr>
                <w:rFonts w:ascii="Times New Roman" w:hAnsi="Times New Roman" w:cs="Times New Roman"/>
                <w:bCs/>
                <w:sz w:val="24"/>
                <w:szCs w:val="24"/>
              </w:rPr>
              <w:t>КПП:</w:t>
            </w:r>
          </w:p>
          <w:p w:rsidR="00C3509A" w:rsidRPr="003F255E" w:rsidRDefault="00C3509A" w:rsidP="003F25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3F255E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3F255E">
              <w:rPr>
                <w:rFonts w:ascii="Times New Roman" w:hAnsi="Times New Roman" w:cs="Times New Roman"/>
                <w:bCs/>
                <w:sz w:val="24"/>
                <w:szCs w:val="24"/>
              </w:rPr>
              <w:t>/счет:</w:t>
            </w:r>
          </w:p>
          <w:p w:rsidR="00C3509A" w:rsidRPr="003F255E" w:rsidRDefault="00BB3C77" w:rsidP="003F25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="00C3509A" w:rsidRPr="003F255E">
              <w:rPr>
                <w:rFonts w:ascii="Times New Roman" w:hAnsi="Times New Roman" w:cs="Times New Roman"/>
                <w:bCs/>
                <w:sz w:val="24"/>
                <w:szCs w:val="24"/>
              </w:rPr>
              <w:t>/счет:</w:t>
            </w:r>
          </w:p>
          <w:p w:rsidR="00C3509A" w:rsidRPr="003F255E" w:rsidRDefault="00C3509A" w:rsidP="003F25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255E">
              <w:rPr>
                <w:rFonts w:ascii="Times New Roman" w:hAnsi="Times New Roman" w:cs="Times New Roman"/>
                <w:bCs/>
                <w:sz w:val="24"/>
                <w:szCs w:val="24"/>
              </w:rPr>
              <w:t>БИК:</w:t>
            </w:r>
          </w:p>
          <w:p w:rsidR="00C3509A" w:rsidRPr="003F255E" w:rsidRDefault="00C3509A" w:rsidP="003F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09A" w:rsidRPr="003F255E" w:rsidTr="002D5EC8">
        <w:trPr>
          <w:trHeight w:val="70"/>
        </w:trPr>
        <w:tc>
          <w:tcPr>
            <w:tcW w:w="4602" w:type="dxa"/>
            <w:hideMark/>
          </w:tcPr>
          <w:p w:rsidR="00C3509A" w:rsidRPr="003F255E" w:rsidRDefault="00C3509A" w:rsidP="003F25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255E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 /________________/</w:t>
            </w:r>
          </w:p>
          <w:p w:rsidR="00C3509A" w:rsidRPr="003F255E" w:rsidRDefault="00C3509A" w:rsidP="003F25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25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М.П.</w:t>
            </w:r>
          </w:p>
        </w:tc>
        <w:tc>
          <w:tcPr>
            <w:tcW w:w="280" w:type="dxa"/>
          </w:tcPr>
          <w:p w:rsidR="00C3509A" w:rsidRPr="003F255E" w:rsidRDefault="00C3509A" w:rsidP="003F25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76" w:type="dxa"/>
            <w:hideMark/>
          </w:tcPr>
          <w:p w:rsidR="00C3509A" w:rsidRPr="003F255E" w:rsidRDefault="00C3509A" w:rsidP="003F255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25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5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_______________  </w:t>
            </w:r>
            <w:r w:rsidRPr="003F255E">
              <w:rPr>
                <w:rFonts w:ascii="Times New Roman" w:hAnsi="Times New Roman" w:cs="Times New Roman"/>
                <w:sz w:val="24"/>
                <w:szCs w:val="24"/>
              </w:rPr>
              <w:t>/ _______________</w:t>
            </w:r>
            <w:r w:rsidRPr="003F25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/</w:t>
            </w:r>
          </w:p>
          <w:p w:rsidR="00C3509A" w:rsidRPr="003F255E" w:rsidRDefault="00C3509A" w:rsidP="00BE2F4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25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М.П.</w:t>
            </w:r>
            <w:r w:rsidR="00BE2F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E2F4D">
              <w:rPr>
                <w:rFonts w:ascii="Times New Roman" w:hAnsi="Times New Roman"/>
                <w:sz w:val="26"/>
                <w:szCs w:val="26"/>
              </w:rPr>
              <w:t>(при наличии)</w:t>
            </w:r>
          </w:p>
        </w:tc>
      </w:tr>
    </w:tbl>
    <w:p w:rsidR="00C03D34" w:rsidRPr="00816521" w:rsidRDefault="00C03D34" w:rsidP="0064448F">
      <w:pPr>
        <w:tabs>
          <w:tab w:val="left" w:pos="0"/>
        </w:tabs>
        <w:spacing w:after="0" w:line="240" w:lineRule="auto"/>
        <w:ind w:right="14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8165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</w:t>
      </w:r>
    </w:p>
    <w:p w:rsidR="00C03D34" w:rsidRPr="00816521" w:rsidRDefault="00C03D34" w:rsidP="0064448F">
      <w:pPr>
        <w:spacing w:after="0" w:line="240" w:lineRule="auto"/>
        <w:ind w:right="1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BC329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81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онтракту </w:t>
      </w:r>
    </w:p>
    <w:p w:rsidR="00C03D34" w:rsidRPr="00816521" w:rsidRDefault="002E3F51" w:rsidP="0064448F">
      <w:pPr>
        <w:spacing w:after="0" w:line="240" w:lineRule="auto"/>
        <w:ind w:right="1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«___»________20_</w:t>
      </w:r>
      <w:r w:rsidR="00C03D34" w:rsidRPr="00816521">
        <w:rPr>
          <w:rFonts w:ascii="Times New Roman" w:eastAsia="Times New Roman" w:hAnsi="Times New Roman" w:cs="Times New Roman"/>
          <w:sz w:val="24"/>
          <w:szCs w:val="24"/>
          <w:lang w:eastAsia="ru-RU"/>
        </w:rPr>
        <w:t>_ г. № __________</w:t>
      </w:r>
    </w:p>
    <w:p w:rsidR="00C03D34" w:rsidRPr="00816521" w:rsidRDefault="00C03D34" w:rsidP="00C03D34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D34" w:rsidRPr="00816521" w:rsidRDefault="00C03D34" w:rsidP="00C03D34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D34" w:rsidRPr="006441EB" w:rsidRDefault="00C03D34" w:rsidP="00C03D34">
      <w:pPr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41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Список населенных пунктов </w:t>
      </w:r>
    </w:p>
    <w:p w:rsidR="0058705B" w:rsidRPr="006441EB" w:rsidRDefault="00C03D34" w:rsidP="00C03D34">
      <w:pPr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41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Ненецкого автономного округа</w:t>
      </w:r>
      <w:r w:rsidR="0058705B" w:rsidRPr="006441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в которых Исполнитель </w:t>
      </w:r>
    </w:p>
    <w:p w:rsidR="00C03D34" w:rsidRPr="00816521" w:rsidRDefault="0058705B" w:rsidP="00C03D34">
      <w:pPr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1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обязан организовать отпуск ЛП</w:t>
      </w:r>
      <w:r w:rsidR="001E3982" w:rsidRPr="006441EB">
        <w:rPr>
          <w:rStyle w:val="af6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27"/>
      </w:r>
      <w:r w:rsidR="00C03D34" w:rsidRPr="000B2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3D34" w:rsidRPr="008165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03D34" w:rsidRPr="00816521" w:rsidRDefault="00C03D34" w:rsidP="00C03D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D34" w:rsidRPr="00816521" w:rsidRDefault="00C03D34" w:rsidP="0064448F">
      <w:pPr>
        <w:spacing w:after="0" w:line="240" w:lineRule="auto"/>
        <w:ind w:right="1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52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8165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C03D34" w:rsidRPr="00816521" w:rsidRDefault="00C03D34" w:rsidP="0064448F">
      <w:pPr>
        <w:spacing w:after="0" w:line="240" w:lineRule="auto"/>
        <w:ind w:right="1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BC329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81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онтракту </w:t>
      </w:r>
    </w:p>
    <w:p w:rsidR="00C03D34" w:rsidRPr="00816521" w:rsidRDefault="002E3F51" w:rsidP="0064448F">
      <w:pPr>
        <w:spacing w:after="0" w:line="240" w:lineRule="auto"/>
        <w:ind w:right="1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«___»________20_</w:t>
      </w:r>
      <w:r w:rsidR="00C03D34" w:rsidRPr="00816521">
        <w:rPr>
          <w:rFonts w:ascii="Times New Roman" w:eastAsia="Times New Roman" w:hAnsi="Times New Roman" w:cs="Times New Roman"/>
          <w:sz w:val="24"/>
          <w:szCs w:val="24"/>
          <w:lang w:eastAsia="ru-RU"/>
        </w:rPr>
        <w:t>_ г. № __________</w:t>
      </w:r>
    </w:p>
    <w:p w:rsidR="00C03D34" w:rsidRPr="00816521" w:rsidRDefault="00C03D34" w:rsidP="00C03D34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D34" w:rsidRPr="00816521" w:rsidRDefault="00C03D34" w:rsidP="00C03D34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D34" w:rsidRPr="006441EB" w:rsidRDefault="00C03D34" w:rsidP="00C03D34">
      <w:pPr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41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</w:t>
      </w:r>
    </w:p>
    <w:p w:rsidR="00D6476B" w:rsidRPr="008F7198" w:rsidRDefault="006577B0" w:rsidP="00D6476B">
      <w:pPr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7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E97E15" w:rsidRPr="008F7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дресов</w:t>
      </w:r>
      <w:r w:rsidRPr="008F7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мест отпуска</w:t>
      </w:r>
      <w:r w:rsidR="00022F1C" w:rsidRPr="008F7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6476B" w:rsidRPr="006441EB" w:rsidRDefault="00022F1C" w:rsidP="00D6476B">
      <w:pPr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7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лекарственных</w:t>
      </w:r>
      <w:r w:rsidRPr="006441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препаратов по льготным рецептам</w:t>
      </w:r>
      <w:r w:rsidR="00C03D34" w:rsidRPr="006441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03D34" w:rsidRPr="00D6476B" w:rsidRDefault="00C03D34" w:rsidP="00D6476B">
      <w:pPr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41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территор</w:t>
      </w:r>
      <w:r w:rsidR="00121A26" w:rsidRPr="006441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ии Ненецкого автономного округа</w:t>
      </w:r>
      <w:r w:rsidR="006577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03D34" w:rsidRPr="00816521" w:rsidRDefault="00C03D34" w:rsidP="00C03D3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03D34" w:rsidRPr="00816521" w:rsidRDefault="00C03D34" w:rsidP="00C03D3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699" w:type="dxa"/>
        <w:tblLook w:val="0000" w:firstRow="0" w:lastRow="0" w:firstColumn="0" w:lastColumn="0" w:noHBand="0" w:noVBand="0"/>
      </w:tblPr>
      <w:tblGrid>
        <w:gridCol w:w="700"/>
        <w:gridCol w:w="2360"/>
        <w:gridCol w:w="2700"/>
        <w:gridCol w:w="2448"/>
        <w:gridCol w:w="1491"/>
      </w:tblGrid>
      <w:tr w:rsidR="00816521" w:rsidRPr="00816521" w:rsidTr="00AB2D30">
        <w:trPr>
          <w:trHeight w:val="52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D34" w:rsidRPr="00816521" w:rsidRDefault="00C03D34" w:rsidP="00C0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65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165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8165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D34" w:rsidRPr="00816521" w:rsidRDefault="00C03D34" w:rsidP="00C0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65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D34" w:rsidRPr="00816521" w:rsidRDefault="00C03D34" w:rsidP="00BB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65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Улица, </w:t>
            </w:r>
            <w:r w:rsidR="00BB2F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номер</w:t>
            </w:r>
            <w:r w:rsidRPr="008165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дома (при наличии)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D34" w:rsidRPr="00816521" w:rsidRDefault="00C03D34" w:rsidP="00C0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65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Режим работы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D34" w:rsidRPr="00816521" w:rsidRDefault="00C03D34" w:rsidP="00C0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65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Примечания</w:t>
            </w:r>
          </w:p>
        </w:tc>
      </w:tr>
      <w:tr w:rsidR="00816521" w:rsidRPr="00816521" w:rsidTr="00AB2D30">
        <w:trPr>
          <w:trHeight w:val="26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D34" w:rsidRPr="00816521" w:rsidRDefault="00C03D34" w:rsidP="00C0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65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D34" w:rsidRPr="00816521" w:rsidRDefault="00C03D34" w:rsidP="00C0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65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D34" w:rsidRPr="00816521" w:rsidRDefault="00C03D34" w:rsidP="00C0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65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D34" w:rsidRPr="00816521" w:rsidRDefault="00C03D34" w:rsidP="00C0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65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D34" w:rsidRPr="00816521" w:rsidRDefault="00C03D34" w:rsidP="00C0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65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C03D34" w:rsidRPr="00816521" w:rsidRDefault="00C03D34" w:rsidP="00C03D3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C27E9" w:rsidRPr="00816521" w:rsidRDefault="00EC27E9" w:rsidP="00C03D3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C27E9" w:rsidRPr="00816521" w:rsidRDefault="00EC27E9" w:rsidP="00C03D3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03D34" w:rsidRPr="00816521" w:rsidRDefault="00C03D34" w:rsidP="00C03D3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03D34" w:rsidRPr="00816521" w:rsidRDefault="00C03D34" w:rsidP="00C3509A">
      <w:pPr>
        <w:spacing w:after="0" w:line="23" w:lineRule="atLeast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3509A" w:rsidRPr="00C3509A" w:rsidRDefault="00C3509A" w:rsidP="00C350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2F71">
        <w:t>З</w:t>
      </w:r>
      <w:r w:rsidRPr="00C3509A">
        <w:rPr>
          <w:rFonts w:ascii="Times New Roman" w:hAnsi="Times New Roman" w:cs="Times New Roman"/>
          <w:sz w:val="24"/>
          <w:szCs w:val="24"/>
        </w:rPr>
        <w:t xml:space="preserve">аказчик                </w:t>
      </w:r>
      <w:r w:rsidRPr="00C3509A">
        <w:rPr>
          <w:rFonts w:ascii="Times New Roman" w:hAnsi="Times New Roman" w:cs="Times New Roman"/>
          <w:sz w:val="24"/>
          <w:szCs w:val="24"/>
        </w:rPr>
        <w:tab/>
      </w:r>
      <w:r w:rsidRPr="00C3509A">
        <w:rPr>
          <w:rFonts w:ascii="Times New Roman" w:hAnsi="Times New Roman" w:cs="Times New Roman"/>
          <w:sz w:val="24"/>
          <w:szCs w:val="24"/>
        </w:rPr>
        <w:tab/>
      </w:r>
      <w:r w:rsidRPr="00C3509A">
        <w:rPr>
          <w:rFonts w:ascii="Times New Roman" w:hAnsi="Times New Roman" w:cs="Times New Roman"/>
          <w:sz w:val="24"/>
          <w:szCs w:val="24"/>
        </w:rPr>
        <w:tab/>
      </w:r>
      <w:r w:rsidRPr="00C3509A">
        <w:rPr>
          <w:rFonts w:ascii="Times New Roman" w:hAnsi="Times New Roman" w:cs="Times New Roman"/>
          <w:sz w:val="24"/>
          <w:szCs w:val="24"/>
        </w:rPr>
        <w:tab/>
      </w:r>
      <w:r w:rsidRPr="00C3509A"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>Исполнитель</w:t>
      </w:r>
    </w:p>
    <w:p w:rsidR="00C3509A" w:rsidRPr="00C3509A" w:rsidRDefault="00C3509A" w:rsidP="00C350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509A" w:rsidRPr="00C3509A" w:rsidRDefault="00C3509A" w:rsidP="00C350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509A">
        <w:rPr>
          <w:rFonts w:ascii="Times New Roman" w:hAnsi="Times New Roman" w:cs="Times New Roman"/>
          <w:sz w:val="24"/>
          <w:szCs w:val="24"/>
        </w:rPr>
        <w:t xml:space="preserve"> ________________________                </w:t>
      </w:r>
      <w:r w:rsidRPr="00C3509A">
        <w:rPr>
          <w:rFonts w:ascii="Times New Roman" w:hAnsi="Times New Roman" w:cs="Times New Roman"/>
          <w:sz w:val="24"/>
          <w:szCs w:val="24"/>
        </w:rPr>
        <w:tab/>
      </w:r>
      <w:r w:rsidRPr="00C3509A">
        <w:rPr>
          <w:rFonts w:ascii="Times New Roman" w:hAnsi="Times New Roman" w:cs="Times New Roman"/>
          <w:sz w:val="24"/>
          <w:szCs w:val="24"/>
        </w:rPr>
        <w:tab/>
        <w:t xml:space="preserve">                       ______________________</w:t>
      </w:r>
    </w:p>
    <w:p w:rsidR="00C3509A" w:rsidRPr="00C3509A" w:rsidRDefault="00C3509A" w:rsidP="00C350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509A">
        <w:rPr>
          <w:rFonts w:ascii="Times New Roman" w:hAnsi="Times New Roman" w:cs="Times New Roman"/>
          <w:sz w:val="24"/>
          <w:szCs w:val="24"/>
        </w:rPr>
        <w:t xml:space="preserve"> «    »  _________ 20__ г. </w:t>
      </w:r>
      <w:r w:rsidRPr="00C3509A">
        <w:rPr>
          <w:rFonts w:ascii="Times New Roman" w:hAnsi="Times New Roman" w:cs="Times New Roman"/>
          <w:sz w:val="24"/>
          <w:szCs w:val="24"/>
        </w:rPr>
        <w:tab/>
      </w:r>
      <w:r w:rsidRPr="00C3509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«    » _________ 20__ г.</w:t>
      </w:r>
    </w:p>
    <w:p w:rsidR="00C3509A" w:rsidRPr="00C3509A" w:rsidRDefault="00C3509A" w:rsidP="00C3509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C3509A" w:rsidRPr="00C3509A" w:rsidRDefault="00C3509A" w:rsidP="00C3509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3509A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C3509A">
        <w:rPr>
          <w:rFonts w:ascii="Times New Roman" w:hAnsi="Times New Roman" w:cs="Times New Roman"/>
          <w:sz w:val="24"/>
          <w:szCs w:val="24"/>
        </w:rPr>
        <w:t>.</w:t>
      </w:r>
      <w:r w:rsidRPr="00C3509A">
        <w:rPr>
          <w:rFonts w:ascii="Times New Roman" w:hAnsi="Times New Roman" w:cs="Times New Roman"/>
          <w:sz w:val="24"/>
          <w:szCs w:val="24"/>
        </w:rPr>
        <w:tab/>
      </w:r>
      <w:r w:rsidRPr="00C3509A">
        <w:rPr>
          <w:rFonts w:ascii="Times New Roman" w:hAnsi="Times New Roman" w:cs="Times New Roman"/>
          <w:sz w:val="24"/>
          <w:szCs w:val="24"/>
        </w:rPr>
        <w:tab/>
      </w:r>
      <w:r w:rsidRPr="00C3509A">
        <w:rPr>
          <w:rFonts w:ascii="Times New Roman" w:hAnsi="Times New Roman" w:cs="Times New Roman"/>
          <w:sz w:val="24"/>
          <w:szCs w:val="24"/>
        </w:rPr>
        <w:tab/>
      </w:r>
      <w:r w:rsidRPr="00C3509A">
        <w:rPr>
          <w:rFonts w:ascii="Times New Roman" w:hAnsi="Times New Roman" w:cs="Times New Roman"/>
          <w:sz w:val="24"/>
          <w:szCs w:val="24"/>
        </w:rPr>
        <w:tab/>
      </w:r>
      <w:r w:rsidRPr="00C3509A">
        <w:rPr>
          <w:rFonts w:ascii="Times New Roman" w:hAnsi="Times New Roman" w:cs="Times New Roman"/>
          <w:sz w:val="24"/>
          <w:szCs w:val="24"/>
        </w:rPr>
        <w:tab/>
      </w:r>
      <w:r w:rsidRPr="00C3509A">
        <w:rPr>
          <w:rFonts w:ascii="Times New Roman" w:hAnsi="Times New Roman" w:cs="Times New Roman"/>
          <w:sz w:val="24"/>
          <w:szCs w:val="24"/>
        </w:rPr>
        <w:tab/>
      </w:r>
      <w:r w:rsidRPr="00C3509A"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proofErr w:type="spellStart"/>
      <w:r w:rsidRPr="00C3509A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C3509A">
        <w:rPr>
          <w:rFonts w:ascii="Times New Roman" w:hAnsi="Times New Roman" w:cs="Times New Roman"/>
          <w:sz w:val="24"/>
          <w:szCs w:val="24"/>
        </w:rPr>
        <w:t>.</w:t>
      </w:r>
      <w:r w:rsidR="00BE2F4D">
        <w:rPr>
          <w:rFonts w:ascii="Times New Roman" w:hAnsi="Times New Roman" w:cs="Times New Roman"/>
          <w:sz w:val="24"/>
          <w:szCs w:val="24"/>
        </w:rPr>
        <w:t xml:space="preserve"> </w:t>
      </w:r>
      <w:r w:rsidR="00BE2F4D" w:rsidRPr="00BE2F4D">
        <w:rPr>
          <w:rFonts w:ascii="Times New Roman" w:hAnsi="Times New Roman"/>
          <w:sz w:val="24"/>
          <w:szCs w:val="24"/>
        </w:rPr>
        <w:t>(при наличии)</w:t>
      </w:r>
    </w:p>
    <w:p w:rsidR="00C3509A" w:rsidRPr="00C3509A" w:rsidRDefault="00C3509A" w:rsidP="00C350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3D34" w:rsidRPr="00816521" w:rsidRDefault="00C03D34" w:rsidP="00C03D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D34" w:rsidRPr="00816521" w:rsidRDefault="00C03D34" w:rsidP="00C03D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D34" w:rsidRPr="00816521" w:rsidRDefault="00C03D34" w:rsidP="00C03D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D34" w:rsidRPr="00816521" w:rsidRDefault="00C03D34" w:rsidP="00C03D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D34" w:rsidRPr="00816521" w:rsidRDefault="00C03D34" w:rsidP="00C03D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D34" w:rsidRPr="00816521" w:rsidRDefault="00C03D34" w:rsidP="00C03D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D34" w:rsidRPr="00816521" w:rsidRDefault="00C03D34" w:rsidP="00C03D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D34" w:rsidRPr="00816521" w:rsidRDefault="00C03D34" w:rsidP="00C03D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D34" w:rsidRPr="00816521" w:rsidRDefault="00C03D34" w:rsidP="00C03D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D34" w:rsidRPr="00816521" w:rsidRDefault="00C03D34" w:rsidP="00C03D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A26" w:rsidRPr="00816521" w:rsidRDefault="00C03D34" w:rsidP="00C03D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52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21A26" w:rsidRPr="00816521" w:rsidRDefault="00121A26" w:rsidP="00C03D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D34" w:rsidRPr="00816521" w:rsidRDefault="00C03D34" w:rsidP="0064448F">
      <w:pPr>
        <w:autoSpaceDE w:val="0"/>
        <w:autoSpaceDN w:val="0"/>
        <w:adjustRightInd w:val="0"/>
        <w:spacing w:after="0" w:line="240" w:lineRule="auto"/>
        <w:ind w:right="1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5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</w:t>
      </w:r>
    </w:p>
    <w:p w:rsidR="00C03D34" w:rsidRPr="00816521" w:rsidRDefault="00C03D34" w:rsidP="0064448F">
      <w:pPr>
        <w:spacing w:after="0" w:line="240" w:lineRule="auto"/>
        <w:ind w:right="1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BC329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81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онтракту </w:t>
      </w:r>
    </w:p>
    <w:p w:rsidR="00C03D34" w:rsidRPr="00816521" w:rsidRDefault="002E3F51" w:rsidP="0064448F">
      <w:pPr>
        <w:spacing w:after="0" w:line="240" w:lineRule="auto"/>
        <w:ind w:right="1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«___»________20</w:t>
      </w:r>
      <w:r w:rsidR="00121A26" w:rsidRPr="00816521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C03D34" w:rsidRPr="0081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__________</w:t>
      </w:r>
    </w:p>
    <w:p w:rsidR="00C03D34" w:rsidRPr="00816521" w:rsidRDefault="00C03D34" w:rsidP="00C03D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D34" w:rsidRPr="00816521" w:rsidRDefault="00C03D34" w:rsidP="00C03D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D34" w:rsidRPr="00816521" w:rsidRDefault="00C03D34" w:rsidP="0064448F">
      <w:pPr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 </w:t>
      </w:r>
    </w:p>
    <w:p w:rsidR="00C03D34" w:rsidRPr="00816521" w:rsidRDefault="00121A26" w:rsidP="0064448F">
      <w:pPr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52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 20</w:t>
      </w:r>
      <w:r w:rsidR="002E3F51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C03D34" w:rsidRPr="0081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C03D34" w:rsidRPr="00816521" w:rsidRDefault="00C03D34" w:rsidP="0064448F">
      <w:pPr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возврате </w:t>
      </w:r>
      <w:r w:rsidR="00BB2F8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81652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оставщику товарно-материальных ценностей</w:t>
      </w:r>
    </w:p>
    <w:p w:rsidR="00C03D34" w:rsidRPr="00816521" w:rsidRDefault="00C03D34" w:rsidP="0064448F">
      <w:pPr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D34" w:rsidRPr="00816521" w:rsidRDefault="00C03D34" w:rsidP="0064448F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5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 (наименование)   _________________________________________</w:t>
      </w:r>
    </w:p>
    <w:p w:rsidR="00C03D34" w:rsidRPr="00816521" w:rsidRDefault="00C03D34" w:rsidP="0064448F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D34" w:rsidRDefault="00C03D34" w:rsidP="0064448F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5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 на</w:t>
      </w:r>
      <w:r w:rsidR="008F7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поставку данного  </w:t>
      </w:r>
      <w:r w:rsidR="003C314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лекарственного препарата</w:t>
      </w:r>
      <w:r w:rsidRPr="0081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</w:t>
      </w:r>
      <w:proofErr w:type="gramStart"/>
      <w:r w:rsidR="008F7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8F7348" w:rsidRPr="008F7348" w:rsidRDefault="008F7348" w:rsidP="0064448F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Pr="008F734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(номер и дата заключения)   </w:t>
      </w:r>
    </w:p>
    <w:p w:rsidR="00C03D34" w:rsidRPr="00816521" w:rsidRDefault="00C03D34" w:rsidP="0064448F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D34" w:rsidRPr="00C03D34" w:rsidRDefault="00C03D34" w:rsidP="0064448F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Причина возврата (некомплектность, несоответствие количества и качества, бой, брак и т.д.) </w:t>
      </w:r>
    </w:p>
    <w:p w:rsidR="00C03D34" w:rsidRPr="00C03D34" w:rsidRDefault="00C03D34" w:rsidP="00C03D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D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</w:p>
    <w:p w:rsidR="00C03D34" w:rsidRPr="00C03D34" w:rsidRDefault="00C03D34" w:rsidP="00C03D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D34" w:rsidRPr="00C03D34" w:rsidRDefault="00C03D34" w:rsidP="00C03D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"/>
        <w:gridCol w:w="3117"/>
        <w:gridCol w:w="2126"/>
        <w:gridCol w:w="851"/>
        <w:gridCol w:w="992"/>
        <w:gridCol w:w="851"/>
        <w:gridCol w:w="1275"/>
      </w:tblGrid>
      <w:tr w:rsidR="00C03D34" w:rsidRPr="00C03D34" w:rsidTr="0064448F">
        <w:tc>
          <w:tcPr>
            <w:tcW w:w="535" w:type="dxa"/>
          </w:tcPr>
          <w:p w:rsidR="00C03D34" w:rsidRPr="00C03D34" w:rsidRDefault="00C03D34" w:rsidP="00C0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0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0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7" w:type="dxa"/>
          </w:tcPr>
          <w:p w:rsidR="00C03D34" w:rsidRPr="00C03D34" w:rsidRDefault="00C03D34" w:rsidP="00C0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C03D34" w:rsidRPr="00C03D34" w:rsidRDefault="003C314B" w:rsidP="00C0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лекарственного препарата</w:t>
            </w:r>
          </w:p>
        </w:tc>
        <w:tc>
          <w:tcPr>
            <w:tcW w:w="2126" w:type="dxa"/>
          </w:tcPr>
          <w:p w:rsidR="00C03D34" w:rsidRPr="00C03D34" w:rsidRDefault="00C03D34" w:rsidP="00C0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  <w:p w:rsidR="00C03D34" w:rsidRPr="00C03D34" w:rsidRDefault="003C314B" w:rsidP="00C0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лекарственного препарата </w:t>
            </w:r>
          </w:p>
        </w:tc>
        <w:tc>
          <w:tcPr>
            <w:tcW w:w="851" w:type="dxa"/>
          </w:tcPr>
          <w:p w:rsidR="00C03D34" w:rsidRPr="00C03D34" w:rsidRDefault="00C03D34" w:rsidP="00C0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992" w:type="dxa"/>
          </w:tcPr>
          <w:p w:rsidR="00C03D34" w:rsidRPr="00C03D34" w:rsidRDefault="00C03D34" w:rsidP="00C0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851" w:type="dxa"/>
          </w:tcPr>
          <w:p w:rsidR="00C03D34" w:rsidRPr="00C03D34" w:rsidRDefault="00C03D34" w:rsidP="00C0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1275" w:type="dxa"/>
          </w:tcPr>
          <w:p w:rsidR="00C03D34" w:rsidRPr="00C03D34" w:rsidRDefault="00C03D34" w:rsidP="00C0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</w:t>
            </w:r>
          </w:p>
        </w:tc>
      </w:tr>
      <w:tr w:rsidR="00C03D34" w:rsidRPr="00C03D34" w:rsidTr="0064448F">
        <w:tc>
          <w:tcPr>
            <w:tcW w:w="535" w:type="dxa"/>
          </w:tcPr>
          <w:p w:rsidR="00C03D34" w:rsidRPr="00C03D34" w:rsidRDefault="00C03D34" w:rsidP="00C0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</w:tcPr>
          <w:p w:rsidR="00C03D34" w:rsidRPr="00C03D34" w:rsidRDefault="00C03D34" w:rsidP="00C0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C03D34" w:rsidRPr="00C03D34" w:rsidRDefault="00C03D34" w:rsidP="00C0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03D34" w:rsidRPr="00C03D34" w:rsidRDefault="00C03D34" w:rsidP="00C0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03D34" w:rsidRPr="00C03D34" w:rsidRDefault="00C03D34" w:rsidP="00C0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03D34" w:rsidRPr="00C03D34" w:rsidRDefault="00C03D34" w:rsidP="00C0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03D34" w:rsidRPr="00C03D34" w:rsidRDefault="00C03D34" w:rsidP="00C0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3D34" w:rsidRPr="00C03D34" w:rsidTr="0064448F">
        <w:tc>
          <w:tcPr>
            <w:tcW w:w="535" w:type="dxa"/>
          </w:tcPr>
          <w:p w:rsidR="00C03D34" w:rsidRPr="00C03D34" w:rsidRDefault="00C03D34" w:rsidP="00C0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</w:tcPr>
          <w:p w:rsidR="00C03D34" w:rsidRPr="00C03D34" w:rsidRDefault="00C03D34" w:rsidP="00C0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C03D34" w:rsidRPr="00C03D34" w:rsidRDefault="00C03D34" w:rsidP="00C0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03D34" w:rsidRPr="00C03D34" w:rsidRDefault="00C03D34" w:rsidP="00C0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03D34" w:rsidRPr="00C03D34" w:rsidRDefault="00C03D34" w:rsidP="00C0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03D34" w:rsidRPr="00C03D34" w:rsidRDefault="00C03D34" w:rsidP="00C0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03D34" w:rsidRPr="00C03D34" w:rsidRDefault="00C03D34" w:rsidP="00C0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03D34" w:rsidRPr="00C03D34" w:rsidRDefault="00C03D34" w:rsidP="00C03D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348" w:rsidRDefault="008F7348" w:rsidP="00C03D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D34" w:rsidRPr="00C03D34" w:rsidRDefault="00C03D34" w:rsidP="00C03D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D3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Директор: _________________</w:t>
      </w:r>
    </w:p>
    <w:p w:rsidR="00C03D34" w:rsidRPr="00C03D34" w:rsidRDefault="005E07CE" w:rsidP="00C03D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proofErr w:type="spellStart"/>
      <w:r w:rsidR="00C03D34" w:rsidRPr="00C03D34">
        <w:rPr>
          <w:rFonts w:ascii="Times New Roman" w:eastAsia="Times New Roman" w:hAnsi="Times New Roman" w:cs="Times New Roman"/>
          <w:sz w:val="24"/>
          <w:szCs w:val="24"/>
          <w:lang w:eastAsia="ru-RU"/>
        </w:rPr>
        <w:t>м.п</w:t>
      </w:r>
      <w:proofErr w:type="spellEnd"/>
      <w:r w:rsidR="00C03D34" w:rsidRPr="00C03D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3D34" w:rsidRPr="00C03D34" w:rsidRDefault="00C03D34" w:rsidP="00C03D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D34" w:rsidRPr="00C03D34" w:rsidRDefault="00C03D34" w:rsidP="00C03D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D34" w:rsidRPr="00C03D34" w:rsidRDefault="00C03D34" w:rsidP="00C03D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D34" w:rsidRPr="00C03D34" w:rsidRDefault="00C03D34" w:rsidP="00C03D3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                </w:t>
      </w:r>
      <w:r w:rsidRPr="00C03D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3D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3D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3D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3D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C5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C03D3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</w:p>
    <w:p w:rsidR="00C03D34" w:rsidRPr="00C03D34" w:rsidRDefault="00C03D34" w:rsidP="00C03D3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                </w:t>
      </w:r>
      <w:r w:rsidRPr="00C03D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3D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C5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8F7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5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3D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C03D34" w:rsidRPr="00C03D34" w:rsidRDefault="00C03D34" w:rsidP="00C03D3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D34" w:rsidRPr="00C03D34" w:rsidRDefault="00C03D34" w:rsidP="00C03D3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  г.                 </w:t>
      </w:r>
      <w:r w:rsidRPr="00C03D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3D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</w:t>
      </w:r>
      <w:r w:rsidR="008F7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C03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 </w:t>
      </w:r>
      <w:proofErr w:type="gramStart"/>
      <w:r w:rsidRPr="00C03D3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C03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      </w:t>
      </w:r>
    </w:p>
    <w:p w:rsidR="008F7348" w:rsidRDefault="008F7348" w:rsidP="00C03D3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348" w:rsidRDefault="008F7348" w:rsidP="00C03D3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348" w:rsidRDefault="008F7348" w:rsidP="00C03D3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D34" w:rsidRPr="00C03D34" w:rsidRDefault="00C03D34" w:rsidP="00C03D3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roofErr w:type="spellStart"/>
      <w:r w:rsidRPr="00C03D34">
        <w:rPr>
          <w:rFonts w:ascii="Times New Roman" w:eastAsia="Times New Roman" w:hAnsi="Times New Roman" w:cs="Times New Roman"/>
          <w:sz w:val="24"/>
          <w:szCs w:val="24"/>
          <w:lang w:eastAsia="ru-RU"/>
        </w:rPr>
        <w:t>м.п</w:t>
      </w:r>
      <w:proofErr w:type="spellEnd"/>
      <w:r w:rsidRPr="00C03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                                                      </w:t>
      </w:r>
      <w:r w:rsidR="007C5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8F7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E0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7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3D34">
        <w:rPr>
          <w:rFonts w:ascii="Times New Roman" w:eastAsia="Times New Roman" w:hAnsi="Times New Roman" w:cs="Times New Roman"/>
          <w:sz w:val="24"/>
          <w:szCs w:val="24"/>
          <w:lang w:eastAsia="ru-RU"/>
        </w:rPr>
        <w:t>м.п</w:t>
      </w:r>
      <w:proofErr w:type="spellEnd"/>
      <w:r w:rsidRPr="00C03D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E2F4D" w:rsidRPr="00BE2F4D">
        <w:rPr>
          <w:rFonts w:ascii="Times New Roman" w:hAnsi="Times New Roman"/>
          <w:sz w:val="24"/>
          <w:szCs w:val="24"/>
        </w:rPr>
        <w:t xml:space="preserve"> (при наличии)</w:t>
      </w:r>
    </w:p>
    <w:p w:rsidR="00C03D34" w:rsidRPr="00C03D34" w:rsidRDefault="00C03D34" w:rsidP="00C03D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3D34" w:rsidRPr="00C03D34" w:rsidRDefault="00C03D34" w:rsidP="00C03D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3D34" w:rsidRPr="00C03D34" w:rsidRDefault="00C03D34" w:rsidP="00C03D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3D34" w:rsidRPr="00C03D34" w:rsidRDefault="00C03D34" w:rsidP="00C03D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3D34" w:rsidRPr="00C03D34" w:rsidRDefault="00C03D34" w:rsidP="0064448F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03D34" w:rsidRPr="00C03D34" w:rsidSect="007C7090">
          <w:headerReference w:type="default" r:id="rId9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C03D3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Составляется в 3</w:t>
      </w:r>
      <w:r w:rsidR="00BB2F8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03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экземплярах: по одному для Исполнителя, Заказчика и </w:t>
      </w:r>
      <w:r w:rsidR="00BB2F8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03D3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оставщика.</w:t>
      </w:r>
    </w:p>
    <w:p w:rsidR="00C03D34" w:rsidRPr="00C03D34" w:rsidRDefault="00C03D34" w:rsidP="00C03D34">
      <w:pPr>
        <w:tabs>
          <w:tab w:val="left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03D3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lastRenderedPageBreak/>
        <w:t xml:space="preserve">Приложение № 4 </w:t>
      </w:r>
    </w:p>
    <w:p w:rsidR="00BB2F80" w:rsidRPr="00816521" w:rsidRDefault="00BB2F80" w:rsidP="00BB2F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81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онтракту </w:t>
      </w:r>
    </w:p>
    <w:p w:rsidR="00BB2F80" w:rsidRPr="00816521" w:rsidRDefault="00BB2F80" w:rsidP="00BB2F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«___»________20</w:t>
      </w:r>
      <w:r w:rsidRPr="00816521">
        <w:rPr>
          <w:rFonts w:ascii="Times New Roman" w:eastAsia="Times New Roman" w:hAnsi="Times New Roman" w:cs="Times New Roman"/>
          <w:sz w:val="24"/>
          <w:szCs w:val="24"/>
          <w:lang w:eastAsia="ru-RU"/>
        </w:rPr>
        <w:t>__ г. № __________</w:t>
      </w:r>
    </w:p>
    <w:p w:rsidR="00C03D34" w:rsidRPr="00742740" w:rsidRDefault="00BB2F80" w:rsidP="00C03D34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03D34" w:rsidRPr="00742740" w:rsidRDefault="00C03D34" w:rsidP="00C03D34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10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945"/>
        <w:gridCol w:w="899"/>
        <w:gridCol w:w="1134"/>
        <w:gridCol w:w="992"/>
        <w:gridCol w:w="1559"/>
        <w:gridCol w:w="1134"/>
        <w:gridCol w:w="1134"/>
        <w:gridCol w:w="1134"/>
        <w:gridCol w:w="1134"/>
        <w:gridCol w:w="1134"/>
        <w:gridCol w:w="1276"/>
        <w:gridCol w:w="992"/>
        <w:gridCol w:w="840"/>
        <w:gridCol w:w="797"/>
      </w:tblGrid>
      <w:tr w:rsidR="00C03D34" w:rsidRPr="00742740" w:rsidTr="000E22B0">
        <w:trPr>
          <w:trHeight w:val="255"/>
        </w:trPr>
        <w:tc>
          <w:tcPr>
            <w:tcW w:w="15104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3D34" w:rsidRPr="00742740" w:rsidRDefault="00C03D34" w:rsidP="002E3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об исполнении контракта ___________________ </w:t>
            </w:r>
            <w:proofErr w:type="gramStart"/>
            <w:r w:rsidRPr="0074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74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 №__________ </w:t>
            </w:r>
            <w:proofErr w:type="gramStart"/>
            <w:r w:rsidR="00121A26" w:rsidRPr="0074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="00121A26" w:rsidRPr="0074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состоянию  на </w:t>
            </w:r>
            <w:r w:rsidR="00667552" w:rsidRPr="0074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 ______ 20__</w:t>
            </w:r>
            <w:r w:rsidRPr="0074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года.</w:t>
            </w:r>
          </w:p>
        </w:tc>
      </w:tr>
      <w:tr w:rsidR="00C03D34" w:rsidRPr="00742740" w:rsidTr="000E22B0">
        <w:trPr>
          <w:trHeight w:val="420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3D34" w:rsidRPr="00742740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3D34" w:rsidRPr="00742740" w:rsidRDefault="00C03D34" w:rsidP="00C03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3D34" w:rsidRPr="00742740" w:rsidRDefault="00C03D34" w:rsidP="00C03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3D34" w:rsidRPr="00742740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3D34" w:rsidRPr="00742740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3D34" w:rsidRPr="00742740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3D34" w:rsidRPr="00742740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C03D34" w:rsidRPr="00742740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3D34" w:rsidRPr="00742740" w:rsidTr="000E22B0">
        <w:trPr>
          <w:trHeight w:val="1020"/>
        </w:trPr>
        <w:tc>
          <w:tcPr>
            <w:tcW w:w="94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C03D34" w:rsidRPr="00742740" w:rsidRDefault="00C03D34" w:rsidP="00C0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C03D34" w:rsidRPr="00742740" w:rsidRDefault="00C03D34" w:rsidP="00C0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4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4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  <w:p w:rsidR="00C03D34" w:rsidRPr="00742740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03D34" w:rsidRPr="00742740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noWrap/>
            <w:vAlign w:val="center"/>
          </w:tcPr>
          <w:p w:rsidR="00C03D34" w:rsidRPr="00742740" w:rsidRDefault="00C03D34" w:rsidP="00C0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МНН ЛП*</w:t>
            </w:r>
          </w:p>
          <w:p w:rsidR="00C03D34" w:rsidRPr="00742740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03D34" w:rsidRPr="00742740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noWrap/>
            <w:vAlign w:val="center"/>
          </w:tcPr>
          <w:p w:rsidR="00C03D34" w:rsidRPr="00742740" w:rsidRDefault="00C03D34" w:rsidP="00C0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 ЛП*</w:t>
            </w:r>
          </w:p>
          <w:p w:rsidR="00C03D34" w:rsidRPr="00742740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03D34" w:rsidRPr="00742740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noWrap/>
            <w:vAlign w:val="center"/>
          </w:tcPr>
          <w:p w:rsidR="00C03D34" w:rsidRPr="00742740" w:rsidRDefault="00742740" w:rsidP="00C0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выпуска, дозировка</w:t>
            </w:r>
            <w:r w:rsidR="00003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фасовка (характеристики)</w:t>
            </w:r>
          </w:p>
          <w:p w:rsidR="00C03D34" w:rsidRPr="00742740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03D34" w:rsidRPr="00742740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C03D34" w:rsidRPr="00742740" w:rsidRDefault="00C03D34" w:rsidP="00CE1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упаковок </w:t>
            </w:r>
            <w:r w:rsidR="00003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(штук) </w:t>
            </w:r>
            <w:r w:rsidRPr="0074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</w:t>
            </w:r>
            <w:r w:rsidR="00722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спецификации</w:t>
            </w:r>
            <w:proofErr w:type="gramStart"/>
            <w:r w:rsidRPr="0074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74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3D34" w:rsidRPr="00742740" w:rsidRDefault="00C03D34" w:rsidP="00A4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Заявка </w:t>
            </w:r>
            <w:r w:rsidR="00A47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Исполнителя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3D34" w:rsidRPr="00742740" w:rsidRDefault="00C03D34" w:rsidP="00C0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Поставлено</w:t>
            </w:r>
          </w:p>
          <w:p w:rsidR="00C03D34" w:rsidRPr="00742740" w:rsidRDefault="00C03D34" w:rsidP="00C0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noWrap/>
            <w:vAlign w:val="center"/>
          </w:tcPr>
          <w:p w:rsidR="00C03D34" w:rsidRPr="00742740" w:rsidRDefault="00C03D34" w:rsidP="00B04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Отпущено </w:t>
            </w:r>
            <w:r w:rsidR="005F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B049DE" w:rsidRPr="0074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74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О* по рецептам (кол-во упаковок</w:t>
            </w:r>
            <w:r w:rsidR="00F4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/штук</w:t>
            </w:r>
            <w:r w:rsidRPr="0074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2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03D34" w:rsidRPr="00742740" w:rsidRDefault="00C03D34" w:rsidP="00C0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Остаток </w:t>
            </w:r>
          </w:p>
          <w:p w:rsidR="00C03D34" w:rsidRPr="00742740" w:rsidRDefault="00C03D34" w:rsidP="00C0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(заявлено-отпущено)</w:t>
            </w:r>
          </w:p>
        </w:tc>
      </w:tr>
      <w:tr w:rsidR="00C03D34" w:rsidRPr="00742740" w:rsidTr="000E22B0">
        <w:trPr>
          <w:trHeight w:val="255"/>
        </w:trPr>
        <w:tc>
          <w:tcPr>
            <w:tcW w:w="945" w:type="dxa"/>
            <w:vMerge/>
            <w:tcBorders>
              <w:left w:val="single" w:sz="8" w:space="0" w:color="auto"/>
              <w:right w:val="single" w:sz="4" w:space="0" w:color="auto"/>
            </w:tcBorders>
            <w:noWrap/>
            <w:vAlign w:val="bottom"/>
          </w:tcPr>
          <w:p w:rsidR="00C03D34" w:rsidRPr="00742740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C03D34" w:rsidRPr="00742740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C03D34" w:rsidRPr="00742740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C03D34" w:rsidRPr="00742740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03D34" w:rsidRPr="00742740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C03D34" w:rsidRPr="00742740" w:rsidRDefault="00C03D34" w:rsidP="00C0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заявки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03D34" w:rsidRPr="00742740" w:rsidRDefault="00C03D34" w:rsidP="00C0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упаковок</w:t>
            </w:r>
            <w:r w:rsidR="00003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(штук)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C03D34" w:rsidRPr="00742740" w:rsidRDefault="00C03D34" w:rsidP="00C0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поставки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03D34" w:rsidRPr="00742740" w:rsidRDefault="00C03D34" w:rsidP="00C0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упаковок</w:t>
            </w:r>
            <w:r w:rsidR="00003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(штук)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03D34" w:rsidRPr="00742740" w:rsidRDefault="00C03D34" w:rsidP="00C0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годности</w:t>
            </w:r>
            <w:r w:rsidR="00003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(гарантийный срок)</w:t>
            </w:r>
            <w:r w:rsidRPr="0074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ЛП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noWrap/>
          </w:tcPr>
          <w:p w:rsidR="00C03D34" w:rsidRPr="00742740" w:rsidRDefault="00C03D34" w:rsidP="00C0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C03D34" w:rsidRPr="00742740" w:rsidRDefault="00C03D34" w:rsidP="00C0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поставщика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03D34" w:rsidRPr="00742740" w:rsidRDefault="00C03D34" w:rsidP="00A4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722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складе</w:t>
            </w:r>
            <w:r w:rsidRPr="0074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47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Исполнителя</w:t>
            </w:r>
            <w:r w:rsidR="00CE1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03D34" w:rsidRPr="00742740" w:rsidTr="000E22B0">
        <w:trPr>
          <w:trHeight w:val="255"/>
        </w:trPr>
        <w:tc>
          <w:tcPr>
            <w:tcW w:w="94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3D34" w:rsidRPr="00742740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3D34" w:rsidRPr="00742740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3D34" w:rsidRPr="00742740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3D34" w:rsidRPr="00742740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3D34" w:rsidRPr="00742740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3D34" w:rsidRPr="00742740" w:rsidRDefault="00C03D34" w:rsidP="00C0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03D34" w:rsidRPr="00742740" w:rsidRDefault="00C03D34" w:rsidP="00C0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3D34" w:rsidRPr="00742740" w:rsidRDefault="00C03D34" w:rsidP="00C0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03D34" w:rsidRPr="00742740" w:rsidRDefault="00C03D34" w:rsidP="00C0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03D34" w:rsidRPr="00742740" w:rsidRDefault="00C03D34" w:rsidP="00C0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3D34" w:rsidRPr="00742740" w:rsidRDefault="00C03D34" w:rsidP="00C0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3D34" w:rsidRPr="00742740" w:rsidRDefault="00C03D34" w:rsidP="00C0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34" w:rsidRPr="00742740" w:rsidRDefault="00C03D34" w:rsidP="00C0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03D34" w:rsidRPr="00742740" w:rsidRDefault="00C03D34" w:rsidP="00C0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годности </w:t>
            </w:r>
            <w:r w:rsidR="00003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(гарантийный срок</w:t>
            </w:r>
            <w:proofErr w:type="gramStart"/>
            <w:r w:rsidR="00003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74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74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C03D34" w:rsidRPr="00742740" w:rsidTr="000E22B0">
        <w:trPr>
          <w:trHeight w:val="255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3D34" w:rsidRPr="00742740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3D34" w:rsidRPr="00742740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3D34" w:rsidRPr="00742740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3D34" w:rsidRPr="00742740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3D34" w:rsidRPr="00742740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3D34" w:rsidRPr="00742740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3D34" w:rsidRPr="00742740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3D34" w:rsidRPr="00742740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3D34" w:rsidRPr="00742740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3D34" w:rsidRPr="00742740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3D34" w:rsidRPr="00742740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3D34" w:rsidRPr="00742740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4" w:rsidRPr="00742740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3D34" w:rsidRPr="00742740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3D34" w:rsidRPr="00742740" w:rsidTr="000E22B0">
        <w:trPr>
          <w:trHeight w:val="255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3D34" w:rsidRPr="00742740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3D34" w:rsidRPr="00742740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3D34" w:rsidRPr="00742740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3D34" w:rsidRPr="00742740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3D34" w:rsidRPr="00742740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3D34" w:rsidRPr="00742740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3D34" w:rsidRPr="00742740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3D34" w:rsidRPr="00742740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3D34" w:rsidRPr="00742740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3D34" w:rsidRPr="00742740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3D34" w:rsidRPr="00742740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3D34" w:rsidRPr="00742740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4" w:rsidRPr="00742740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3D34" w:rsidRPr="00742740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3D34" w:rsidRPr="00742740" w:rsidTr="000E22B0">
        <w:trPr>
          <w:trHeight w:val="270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03D34" w:rsidRPr="00742740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03D34" w:rsidRPr="00742740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03D34" w:rsidRPr="00742740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03D34" w:rsidRPr="00742740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C03D34" w:rsidRPr="00742740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03D34" w:rsidRPr="00742740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C03D34" w:rsidRPr="00742740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03D34" w:rsidRPr="00742740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C03D34" w:rsidRPr="00742740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C03D34" w:rsidRPr="00742740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03D34" w:rsidRPr="00742740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03D34" w:rsidRPr="00742740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03D34" w:rsidRPr="00742740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3D34" w:rsidRPr="00742740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03D34" w:rsidRPr="00742740" w:rsidRDefault="00C03D34" w:rsidP="00C03D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D34" w:rsidRPr="00742740" w:rsidRDefault="00C03D34" w:rsidP="00C03D3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740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1B1734" w:rsidRPr="00742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49DE" w:rsidRPr="0074274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742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– </w:t>
      </w:r>
      <w:r w:rsidR="001A5C3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отпуска, в котором отпускаются ЛП</w:t>
      </w:r>
      <w:r w:rsidRPr="0074274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03D34" w:rsidRPr="00742740" w:rsidRDefault="00C03D34" w:rsidP="00C03D3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740">
        <w:rPr>
          <w:rFonts w:ascii="Times New Roman" w:eastAsia="Times New Roman" w:hAnsi="Times New Roman" w:cs="Times New Roman"/>
          <w:sz w:val="24"/>
          <w:szCs w:val="24"/>
          <w:lang w:eastAsia="ru-RU"/>
        </w:rPr>
        <w:t>* ЛП – лекарственные препараты</w:t>
      </w:r>
      <w:r w:rsidR="00722E6D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изделия медицинского назначения</w:t>
      </w:r>
      <w:r w:rsidRPr="0074274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03D34" w:rsidRPr="00742740" w:rsidRDefault="00C03D34" w:rsidP="00C03D3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proofErr w:type="gramStart"/>
      <w:r w:rsidRPr="0074274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742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CE1A9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742740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онтракт</w:t>
      </w:r>
      <w:r w:rsidR="00722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поставку ЛП;</w:t>
      </w:r>
    </w:p>
    <w:p w:rsidR="00C03D34" w:rsidRPr="00742740" w:rsidRDefault="00C03D34" w:rsidP="00C03D3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740">
        <w:rPr>
          <w:rFonts w:ascii="Times New Roman" w:eastAsia="Times New Roman" w:hAnsi="Times New Roman" w:cs="Times New Roman"/>
          <w:sz w:val="24"/>
          <w:szCs w:val="24"/>
          <w:lang w:eastAsia="ru-RU"/>
        </w:rPr>
        <w:t>* МНН ЛП – международное непатентованное наименование ЛП;</w:t>
      </w:r>
    </w:p>
    <w:p w:rsidR="00C03D34" w:rsidRPr="00742740" w:rsidRDefault="00C03D34" w:rsidP="00C03D3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740">
        <w:rPr>
          <w:rFonts w:ascii="Times New Roman" w:eastAsia="Times New Roman" w:hAnsi="Times New Roman" w:cs="Times New Roman"/>
          <w:sz w:val="24"/>
          <w:szCs w:val="24"/>
          <w:lang w:eastAsia="ru-RU"/>
        </w:rPr>
        <w:t>* ТН ЛП – торговое наименование</w:t>
      </w:r>
      <w:r w:rsidR="00BB2F80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товарный знак</w:t>
      </w:r>
      <w:r w:rsidRPr="00742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ЛП </w:t>
      </w:r>
      <w:r w:rsidR="00B049DE" w:rsidRPr="00742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3D34" w:rsidRPr="00742740" w:rsidRDefault="00C03D34" w:rsidP="00C03D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D34" w:rsidRPr="00742740" w:rsidRDefault="00C03D34" w:rsidP="00C03D3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Заказчик                </w:t>
      </w:r>
      <w:r w:rsidRPr="007427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27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27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27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27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Исполнитель</w:t>
      </w:r>
    </w:p>
    <w:p w:rsidR="00C03D34" w:rsidRPr="00742740" w:rsidRDefault="00C03D34" w:rsidP="00C03D3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________________________                </w:t>
      </w:r>
      <w:r w:rsidRPr="007427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27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</w:t>
      </w:r>
    </w:p>
    <w:p w:rsidR="00C03D34" w:rsidRPr="00742740" w:rsidRDefault="00C03D34" w:rsidP="00C03D3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D34" w:rsidRPr="00742740" w:rsidRDefault="007C53D6" w:rsidP="00C03D3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spellStart"/>
      <w:r w:rsidR="00C03D34" w:rsidRPr="00742740">
        <w:rPr>
          <w:rFonts w:ascii="Times New Roman" w:eastAsia="Times New Roman" w:hAnsi="Times New Roman" w:cs="Times New Roman"/>
          <w:sz w:val="24"/>
          <w:szCs w:val="24"/>
          <w:lang w:eastAsia="ru-RU"/>
        </w:rPr>
        <w:t>м.п</w:t>
      </w:r>
      <w:proofErr w:type="spellEnd"/>
      <w:r w:rsidR="00C03D34" w:rsidRPr="00742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                                                          </w:t>
      </w:r>
      <w:r w:rsidRPr="00742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C03D34" w:rsidRPr="00742740">
        <w:rPr>
          <w:rFonts w:ascii="Times New Roman" w:eastAsia="Times New Roman" w:hAnsi="Times New Roman" w:cs="Times New Roman"/>
          <w:sz w:val="24"/>
          <w:szCs w:val="24"/>
          <w:lang w:eastAsia="ru-RU"/>
        </w:rPr>
        <w:t>м.п</w:t>
      </w:r>
      <w:proofErr w:type="spellEnd"/>
      <w:r w:rsidR="00C03D34" w:rsidRPr="007427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E2F4D" w:rsidRPr="00BE2F4D">
        <w:rPr>
          <w:rFonts w:ascii="Times New Roman" w:hAnsi="Times New Roman"/>
          <w:sz w:val="24"/>
          <w:szCs w:val="24"/>
        </w:rPr>
        <w:t xml:space="preserve"> (при наличии)</w:t>
      </w:r>
      <w:r w:rsidR="00C03D34" w:rsidRPr="007427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03D34" w:rsidRPr="007427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03D34" w:rsidRPr="007427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03D34" w:rsidRPr="007427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03D34" w:rsidRPr="00C03D34" w:rsidRDefault="00C03D34" w:rsidP="0000337E">
      <w:pPr>
        <w:pageBreakBefore/>
        <w:tabs>
          <w:tab w:val="left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03D3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lastRenderedPageBreak/>
        <w:t xml:space="preserve">Приложение № 5 </w:t>
      </w:r>
    </w:p>
    <w:p w:rsidR="00072774" w:rsidRPr="00816521" w:rsidRDefault="00072774" w:rsidP="000727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81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онтракту </w:t>
      </w:r>
    </w:p>
    <w:p w:rsidR="00072774" w:rsidRPr="00816521" w:rsidRDefault="00072774" w:rsidP="000727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«___»________20</w:t>
      </w:r>
      <w:r w:rsidRPr="00816521">
        <w:rPr>
          <w:rFonts w:ascii="Times New Roman" w:eastAsia="Times New Roman" w:hAnsi="Times New Roman" w:cs="Times New Roman"/>
          <w:sz w:val="24"/>
          <w:szCs w:val="24"/>
          <w:lang w:eastAsia="ru-RU"/>
        </w:rPr>
        <w:t>__ г. № __________</w:t>
      </w:r>
    </w:p>
    <w:p w:rsidR="00C03D34" w:rsidRPr="00C03D34" w:rsidRDefault="00072774" w:rsidP="00C03D34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W w:w="14458" w:type="dxa"/>
        <w:tblInd w:w="93" w:type="dxa"/>
        <w:tblLook w:val="0000" w:firstRow="0" w:lastRow="0" w:firstColumn="0" w:lastColumn="0" w:noHBand="0" w:noVBand="0"/>
      </w:tblPr>
      <w:tblGrid>
        <w:gridCol w:w="956"/>
        <w:gridCol w:w="1155"/>
        <w:gridCol w:w="1600"/>
        <w:gridCol w:w="1584"/>
        <w:gridCol w:w="1054"/>
        <w:gridCol w:w="1297"/>
        <w:gridCol w:w="1019"/>
        <w:gridCol w:w="1812"/>
        <w:gridCol w:w="1812"/>
        <w:gridCol w:w="2185"/>
      </w:tblGrid>
      <w:tr w:rsidR="00C03D34" w:rsidRPr="00C03D34" w:rsidTr="00AB2D30">
        <w:trPr>
          <w:trHeight w:val="315"/>
        </w:trPr>
        <w:tc>
          <w:tcPr>
            <w:tcW w:w="1445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3D34" w:rsidRPr="00C03D34" w:rsidRDefault="00C03D34" w:rsidP="00C0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 об обслуженных рецепта</w:t>
            </w:r>
            <w:r w:rsidR="002E3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за период с ____по _______20_</w:t>
            </w:r>
            <w:r w:rsidR="00667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C0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года </w:t>
            </w:r>
          </w:p>
        </w:tc>
      </w:tr>
      <w:tr w:rsidR="00C03D34" w:rsidRPr="00C03D34" w:rsidTr="00AB2D30">
        <w:trPr>
          <w:trHeight w:val="180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3D34" w:rsidRPr="00C03D34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3D34" w:rsidRPr="00C03D34" w:rsidRDefault="00C03D34" w:rsidP="00C0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3D34" w:rsidRPr="00C03D34" w:rsidRDefault="00C03D34" w:rsidP="00C0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3D34" w:rsidRPr="00C03D34" w:rsidRDefault="00C03D34" w:rsidP="00C0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3D34" w:rsidRPr="00C03D34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3D34" w:rsidRPr="00C03D34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3D34" w:rsidRPr="00C03D34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3D34" w:rsidRPr="00C03D34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3D34" w:rsidRPr="00C03D34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3D34" w:rsidRPr="00C03D34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3D34" w:rsidRPr="00C03D34" w:rsidTr="00AB2D30">
        <w:trPr>
          <w:trHeight w:val="180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3D34" w:rsidRPr="00C03D34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3D34" w:rsidRPr="00C03D34" w:rsidRDefault="00C03D34" w:rsidP="00C0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3D34" w:rsidRPr="00C03D34" w:rsidRDefault="00C03D34" w:rsidP="00C0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3D34" w:rsidRPr="00C03D34" w:rsidRDefault="00C03D34" w:rsidP="00C0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3D34" w:rsidRPr="00C03D34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3D34" w:rsidRPr="00C03D34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3D34" w:rsidRPr="00C03D34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3D34" w:rsidRPr="00C03D34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3D34" w:rsidRPr="00C03D34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3D34" w:rsidRPr="00C03D34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3D34" w:rsidRPr="00C03D34" w:rsidTr="00AB2D30">
        <w:trPr>
          <w:trHeight w:val="1035"/>
        </w:trPr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3D34" w:rsidRPr="00C03D34" w:rsidRDefault="00C03D34" w:rsidP="00C0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0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0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3D34" w:rsidRPr="00C03D34" w:rsidRDefault="00C03D34" w:rsidP="00C0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больного</w:t>
            </w:r>
          </w:p>
        </w:tc>
        <w:tc>
          <w:tcPr>
            <w:tcW w:w="15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3D34" w:rsidRPr="00C03D34" w:rsidRDefault="004057B1" w:rsidP="00405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  <w:r w:rsidR="00C03D34" w:rsidRPr="00C0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выписавш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="00C03D34" w:rsidRPr="00C0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рецепт</w:t>
            </w:r>
          </w:p>
        </w:tc>
        <w:tc>
          <w:tcPr>
            <w:tcW w:w="15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3D34" w:rsidRPr="00C03D34" w:rsidRDefault="00C03D34" w:rsidP="00C0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Врач, выписавший рецепт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3D34" w:rsidRPr="00C03D34" w:rsidRDefault="00072774" w:rsidP="00C0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 w:rsidR="00C03D34" w:rsidRPr="00C0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рецепта</w:t>
            </w:r>
          </w:p>
        </w:tc>
        <w:tc>
          <w:tcPr>
            <w:tcW w:w="12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3D34" w:rsidRPr="00C03D34" w:rsidRDefault="00C03D34" w:rsidP="00C0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выписки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3D34" w:rsidRPr="00C03D34" w:rsidRDefault="00C03D34" w:rsidP="00C0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отпуска</w:t>
            </w:r>
          </w:p>
        </w:tc>
        <w:tc>
          <w:tcPr>
            <w:tcW w:w="18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3D34" w:rsidRPr="00C03D34" w:rsidRDefault="00C03D34" w:rsidP="0007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Торговое наименование</w:t>
            </w:r>
            <w:r w:rsidR="000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товарный знак</w:t>
            </w:r>
          </w:p>
        </w:tc>
        <w:tc>
          <w:tcPr>
            <w:tcW w:w="18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3D34" w:rsidRPr="00C03D34" w:rsidRDefault="00C03D34" w:rsidP="00C0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1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03D34" w:rsidRPr="00C03D34" w:rsidRDefault="00C03D34" w:rsidP="00C0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</w:t>
            </w:r>
          </w:p>
        </w:tc>
      </w:tr>
      <w:tr w:rsidR="00C03D34" w:rsidRPr="00C03D34" w:rsidTr="00AB2D30">
        <w:trPr>
          <w:trHeight w:val="255"/>
        </w:trPr>
        <w:tc>
          <w:tcPr>
            <w:tcW w:w="9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3D34" w:rsidRPr="00C03D34" w:rsidRDefault="00C03D34" w:rsidP="00C0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3D34" w:rsidRPr="00C03D34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3D34" w:rsidRPr="00C03D34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3D34" w:rsidRPr="00C03D34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3D34" w:rsidRPr="00C03D34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3D34" w:rsidRPr="00C03D34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3D34" w:rsidRPr="00C03D34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3D34" w:rsidRPr="00C03D34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3D34" w:rsidRPr="00C03D34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03D34" w:rsidRPr="00C03D34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03D34" w:rsidRPr="00C03D34" w:rsidTr="00AB2D30">
        <w:trPr>
          <w:trHeight w:val="255"/>
        </w:trPr>
        <w:tc>
          <w:tcPr>
            <w:tcW w:w="9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3D34" w:rsidRPr="00C03D34" w:rsidRDefault="00C03D34" w:rsidP="00C0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3D34" w:rsidRPr="00C03D34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3D34" w:rsidRPr="00C03D34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3D34" w:rsidRPr="00C03D34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3D34" w:rsidRPr="00C03D34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3D34" w:rsidRPr="00C03D34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3D34" w:rsidRPr="00C03D34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3D34" w:rsidRPr="00C03D34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3D34" w:rsidRPr="00C03D34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03D34" w:rsidRPr="00C03D34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03D34" w:rsidRPr="00C03D34" w:rsidTr="00AB2D30">
        <w:trPr>
          <w:trHeight w:val="255"/>
        </w:trPr>
        <w:tc>
          <w:tcPr>
            <w:tcW w:w="9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3D34" w:rsidRPr="00C03D34" w:rsidRDefault="00C03D34" w:rsidP="00C0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3D34" w:rsidRPr="00C03D34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3D34" w:rsidRPr="00C03D34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3D34" w:rsidRPr="00C03D34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3D34" w:rsidRPr="00C03D34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3D34" w:rsidRPr="00C03D34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3D34" w:rsidRPr="00C03D34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3D34" w:rsidRPr="00C03D34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3D34" w:rsidRPr="00C03D34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03D34" w:rsidRPr="00C03D34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03D34" w:rsidRPr="00C03D34" w:rsidRDefault="00C03D34" w:rsidP="00C03D3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D34" w:rsidRPr="00C03D34" w:rsidRDefault="00C03D34" w:rsidP="00C03D3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D34" w:rsidRPr="00C03D34" w:rsidRDefault="00C03D34" w:rsidP="00C03D3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Заказчик                </w:t>
      </w:r>
      <w:r w:rsidRPr="00C03D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3D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3D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3D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3D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Исполнитель</w:t>
      </w:r>
    </w:p>
    <w:p w:rsidR="00C03D34" w:rsidRPr="00C03D34" w:rsidRDefault="00C03D34" w:rsidP="00C03D3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________________________                </w:t>
      </w:r>
      <w:r w:rsidRPr="00C03D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3D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</w:t>
      </w:r>
    </w:p>
    <w:p w:rsidR="00C03D34" w:rsidRPr="00C03D34" w:rsidRDefault="00C03D34" w:rsidP="00C03D3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D34" w:rsidRPr="00C03D34" w:rsidRDefault="00C03D34" w:rsidP="00C03D3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D34" w:rsidRPr="00C03D34" w:rsidRDefault="007C53D6" w:rsidP="00C03D34">
      <w:pPr>
        <w:spacing w:after="0" w:line="264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spellStart"/>
      <w:r w:rsidR="00C03D34" w:rsidRPr="00C03D34">
        <w:rPr>
          <w:rFonts w:ascii="Times New Roman" w:eastAsia="Times New Roman" w:hAnsi="Times New Roman" w:cs="Times New Roman"/>
          <w:sz w:val="24"/>
          <w:szCs w:val="24"/>
          <w:lang w:eastAsia="ru-RU"/>
        </w:rPr>
        <w:t>м.п</w:t>
      </w:r>
      <w:proofErr w:type="spellEnd"/>
      <w:r w:rsidR="00C03D34" w:rsidRPr="00C03D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03D34" w:rsidRPr="00C03D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proofErr w:type="spellStart"/>
      <w:r w:rsidR="00C03D34" w:rsidRPr="00C03D34">
        <w:rPr>
          <w:rFonts w:ascii="Times New Roman" w:eastAsia="Times New Roman" w:hAnsi="Times New Roman" w:cs="Times New Roman"/>
          <w:sz w:val="24"/>
          <w:szCs w:val="24"/>
          <w:lang w:eastAsia="ru-RU"/>
        </w:rPr>
        <w:t>м.п</w:t>
      </w:r>
      <w:proofErr w:type="spellEnd"/>
      <w:r w:rsidR="00C03D34" w:rsidRPr="00C03D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E2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2F4D" w:rsidRPr="00BE2F4D">
        <w:rPr>
          <w:rFonts w:ascii="Times New Roman" w:hAnsi="Times New Roman"/>
          <w:sz w:val="24"/>
          <w:szCs w:val="24"/>
        </w:rPr>
        <w:t>(при наличии)</w:t>
      </w:r>
      <w:r w:rsidR="00BE2F4D">
        <w:rPr>
          <w:rFonts w:ascii="Times New Roman" w:hAnsi="Times New Roman"/>
          <w:sz w:val="24"/>
          <w:szCs w:val="24"/>
        </w:rPr>
        <w:t xml:space="preserve"> </w:t>
      </w:r>
    </w:p>
    <w:p w:rsidR="00C03D34" w:rsidRPr="00C03D34" w:rsidRDefault="00C03D34" w:rsidP="00C03D34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03D34" w:rsidRPr="00C03D34" w:rsidRDefault="00C03D34" w:rsidP="00C03D3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03D34" w:rsidRPr="00C03D34" w:rsidRDefault="00C03D34" w:rsidP="00C03D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D34" w:rsidRPr="00C03D34" w:rsidRDefault="00C03D34" w:rsidP="00C03D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D34" w:rsidRPr="00C03D34" w:rsidRDefault="00C03D34" w:rsidP="00C03D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D34" w:rsidRPr="00C03D34" w:rsidRDefault="00C03D34" w:rsidP="00C03D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D34" w:rsidRPr="00C03D34" w:rsidRDefault="00C03D34" w:rsidP="00C03D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D34" w:rsidRPr="00C03D34" w:rsidRDefault="00C03D34" w:rsidP="00C03D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D34" w:rsidRPr="00C03D34" w:rsidRDefault="00C03D34" w:rsidP="00C03D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D34" w:rsidRPr="00C03D34" w:rsidRDefault="00C03D34" w:rsidP="00C03D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D34" w:rsidRPr="00C03D34" w:rsidRDefault="00C03D34" w:rsidP="00C03D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03D34" w:rsidRPr="00C03D34" w:rsidSect="00494137">
          <w:pgSz w:w="16838" w:h="11906" w:orient="landscape"/>
          <w:pgMar w:top="1276" w:right="1134" w:bottom="709" w:left="1134" w:header="709" w:footer="709" w:gutter="0"/>
          <w:cols w:space="708"/>
          <w:docGrid w:linePitch="360"/>
        </w:sectPr>
      </w:pPr>
    </w:p>
    <w:p w:rsidR="00C03D34" w:rsidRPr="00C03D34" w:rsidRDefault="00C03D34" w:rsidP="00D04F99">
      <w:pPr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D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 w:rsidR="0007277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C03D34" w:rsidRPr="00C03D34" w:rsidRDefault="00C03D34" w:rsidP="00C03D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BC329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C03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онтракту </w:t>
      </w:r>
    </w:p>
    <w:p w:rsidR="00C03D34" w:rsidRPr="00C03D34" w:rsidRDefault="002E3F51" w:rsidP="00C03D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«___»________20_</w:t>
      </w:r>
      <w:r w:rsidR="00C03D34" w:rsidRPr="00C03D34">
        <w:rPr>
          <w:rFonts w:ascii="Times New Roman" w:eastAsia="Times New Roman" w:hAnsi="Times New Roman" w:cs="Times New Roman"/>
          <w:sz w:val="24"/>
          <w:szCs w:val="24"/>
          <w:lang w:eastAsia="ru-RU"/>
        </w:rPr>
        <w:t>_ г. № __________</w:t>
      </w:r>
    </w:p>
    <w:p w:rsidR="00C03D34" w:rsidRPr="00C03D34" w:rsidRDefault="00C03D34" w:rsidP="00C03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D34" w:rsidRPr="00C03D34" w:rsidRDefault="00C03D34" w:rsidP="00C03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D34" w:rsidRPr="00C03D34" w:rsidRDefault="00C03D34" w:rsidP="00C03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D3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C03D34" w:rsidRPr="00C03D34" w:rsidRDefault="00C03D34" w:rsidP="00C03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отпущенным реце</w:t>
      </w:r>
      <w:r w:rsidR="005E07CE">
        <w:rPr>
          <w:rFonts w:ascii="Times New Roman" w:eastAsia="Times New Roman" w:hAnsi="Times New Roman" w:cs="Times New Roman"/>
          <w:sz w:val="24"/>
          <w:szCs w:val="24"/>
          <w:lang w:eastAsia="ru-RU"/>
        </w:rPr>
        <w:t>птам за период «____» ______ 20_</w:t>
      </w:r>
      <w:r w:rsidR="002E3F51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C03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C03D34" w:rsidRPr="00C03D34" w:rsidRDefault="00C03D34" w:rsidP="00C03D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969"/>
        <w:gridCol w:w="4642"/>
      </w:tblGrid>
      <w:tr w:rsidR="00C03D34" w:rsidRPr="00C03D34" w:rsidTr="00AB2D30">
        <w:tc>
          <w:tcPr>
            <w:tcW w:w="959" w:type="dxa"/>
            <w:shd w:val="clear" w:color="auto" w:fill="auto"/>
          </w:tcPr>
          <w:p w:rsidR="00C03D34" w:rsidRPr="00C03D34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0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0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69" w:type="dxa"/>
            <w:shd w:val="clear" w:color="auto" w:fill="auto"/>
          </w:tcPr>
          <w:p w:rsidR="00C03D34" w:rsidRPr="00C03D34" w:rsidRDefault="00C03D34" w:rsidP="00C0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отпуска</w:t>
            </w:r>
          </w:p>
        </w:tc>
        <w:tc>
          <w:tcPr>
            <w:tcW w:w="4642" w:type="dxa"/>
            <w:shd w:val="clear" w:color="auto" w:fill="auto"/>
          </w:tcPr>
          <w:p w:rsidR="00C03D34" w:rsidRPr="00C03D34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рецептов (штук)</w:t>
            </w:r>
          </w:p>
        </w:tc>
      </w:tr>
      <w:tr w:rsidR="00C03D34" w:rsidRPr="00C03D34" w:rsidTr="00AB2D30">
        <w:tc>
          <w:tcPr>
            <w:tcW w:w="959" w:type="dxa"/>
            <w:shd w:val="clear" w:color="auto" w:fill="auto"/>
          </w:tcPr>
          <w:p w:rsidR="00C03D34" w:rsidRPr="00C03D34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C03D34" w:rsidRPr="00C03D34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2" w:type="dxa"/>
            <w:shd w:val="clear" w:color="auto" w:fill="auto"/>
          </w:tcPr>
          <w:p w:rsidR="00C03D34" w:rsidRPr="00C03D34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03D34" w:rsidRPr="00C03D34" w:rsidRDefault="00C03D34" w:rsidP="00C03D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7CE" w:rsidRDefault="005E07CE" w:rsidP="00C03D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7CE" w:rsidRDefault="005E07CE" w:rsidP="00C03D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D34" w:rsidRPr="00C03D34" w:rsidRDefault="00C03D34" w:rsidP="00C03D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</w:t>
      </w:r>
      <w:r w:rsidR="005E07C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proofErr w:type="gramStart"/>
      <w:r w:rsidR="005E0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C03D34" w:rsidRDefault="005E07CE" w:rsidP="00C03D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5E07CE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  <w:r w:rsidRPr="00C03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2F4D" w:rsidRPr="00BE2F4D">
        <w:rPr>
          <w:rFonts w:ascii="Times New Roman" w:hAnsi="Times New Roman"/>
          <w:sz w:val="20"/>
          <w:szCs w:val="20"/>
        </w:rPr>
        <w:t>(при наличии)</w:t>
      </w:r>
      <w:r w:rsidRPr="00BE2F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E22B0" w:rsidRDefault="000E22B0" w:rsidP="00C03D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2B0" w:rsidRDefault="000E22B0" w:rsidP="00C03D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2B0" w:rsidRDefault="000E22B0" w:rsidP="00C03D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2B0" w:rsidRDefault="000E22B0" w:rsidP="00C03D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2B0" w:rsidRDefault="000E22B0" w:rsidP="00C03D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2B0" w:rsidRDefault="000E22B0" w:rsidP="00C03D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2B0" w:rsidRDefault="000E22B0" w:rsidP="00C03D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2B0" w:rsidRDefault="000E22B0" w:rsidP="00C03D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2B0" w:rsidRDefault="000E22B0" w:rsidP="00C03D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2B0" w:rsidRDefault="000E22B0" w:rsidP="00C03D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2B0" w:rsidRDefault="000E22B0" w:rsidP="00C03D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2B0" w:rsidRPr="00C03D34" w:rsidRDefault="000E22B0" w:rsidP="00C03D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E22B0" w:rsidRPr="00C03D34" w:rsidSect="00AB2D30">
          <w:footerReference w:type="even" r:id="rId10"/>
          <w:footerReference w:type="default" r:id="rId11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03D34" w:rsidRPr="00C03D34" w:rsidRDefault="00C03D34" w:rsidP="009E1EF8">
      <w:pPr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D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 w:rsidR="0007277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C03D34" w:rsidRPr="00C03D34" w:rsidRDefault="00C03D34" w:rsidP="00C03D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BC329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C03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онтракту </w:t>
      </w:r>
    </w:p>
    <w:p w:rsidR="00C03D34" w:rsidRPr="00C03D34" w:rsidRDefault="00C03D34" w:rsidP="00C03D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D3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«___»________20</w:t>
      </w:r>
      <w:r w:rsidR="002E3F51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C03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__________</w:t>
      </w:r>
    </w:p>
    <w:p w:rsidR="00C03D34" w:rsidRPr="00C03D34" w:rsidRDefault="00C03D34" w:rsidP="00C03D34">
      <w:pPr>
        <w:widowControl w:val="0"/>
        <w:autoSpaceDE w:val="0"/>
        <w:autoSpaceDN w:val="0"/>
        <w:adjustRightInd w:val="0"/>
        <w:spacing w:before="120" w:after="12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EF8" w:rsidRDefault="009E1EF8" w:rsidP="00C03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1EF8" w:rsidRDefault="009E1EF8" w:rsidP="00C03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1EF8" w:rsidRDefault="009E1EF8" w:rsidP="00C03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3D34" w:rsidRDefault="00267C9A" w:rsidP="00C03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ТЕХНИЧЕСКОЕ ЗАДАНИЕ</w:t>
      </w:r>
      <w:r w:rsidR="00AA2350" w:rsidRPr="0019492C">
        <w:rPr>
          <w:rStyle w:val="af6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28"/>
      </w:r>
    </w:p>
    <w:p w:rsidR="00044A2D" w:rsidRDefault="00044A2D" w:rsidP="00C03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1EF8" w:rsidRDefault="009E1EF8" w:rsidP="00C03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1EF8" w:rsidRDefault="009E1EF8" w:rsidP="00C03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1EF8" w:rsidRDefault="009E1EF8" w:rsidP="00C03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1EF8" w:rsidRDefault="009E1EF8" w:rsidP="00C03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1EF8" w:rsidRDefault="009E1EF8" w:rsidP="00C03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1EF8" w:rsidRDefault="009E1EF8" w:rsidP="00C03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1EF8" w:rsidRDefault="009E1EF8" w:rsidP="00C03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1EF8" w:rsidRDefault="009E1EF8" w:rsidP="00C03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1EF8" w:rsidRDefault="009E1EF8" w:rsidP="00C03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1EF8" w:rsidRDefault="009E1EF8" w:rsidP="00C03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1EF8" w:rsidRDefault="009E1EF8" w:rsidP="00C03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1EF8" w:rsidRDefault="009E1EF8" w:rsidP="00C03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1EF8" w:rsidRDefault="009E1EF8" w:rsidP="00C03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1EF8" w:rsidRDefault="009E1EF8" w:rsidP="00C03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1EF8" w:rsidRDefault="009E1EF8" w:rsidP="00C03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1EF8" w:rsidRDefault="009E1EF8" w:rsidP="00C03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1EF8" w:rsidRDefault="009E1EF8" w:rsidP="00C03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1EF8" w:rsidRDefault="009E1EF8" w:rsidP="00C03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1EF8" w:rsidRDefault="009E1EF8" w:rsidP="00C03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1EF8" w:rsidRDefault="009E1EF8" w:rsidP="00C03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1EF8" w:rsidRDefault="009E1EF8" w:rsidP="00C03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1EF8" w:rsidRDefault="009E1EF8" w:rsidP="00C03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1EF8" w:rsidRDefault="009E1EF8" w:rsidP="00C03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1EF8" w:rsidRDefault="009E1EF8" w:rsidP="00C03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1EF8" w:rsidRDefault="009E1EF8" w:rsidP="00C03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1EF8" w:rsidRDefault="009E1EF8" w:rsidP="00C03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1EF8" w:rsidRDefault="009E1EF8" w:rsidP="00C03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1EF8" w:rsidRDefault="009E1EF8" w:rsidP="00C03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1EF8" w:rsidRDefault="009E1EF8" w:rsidP="00C03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1EF8" w:rsidRDefault="009E1EF8" w:rsidP="00C03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1EF8" w:rsidRDefault="009E1EF8" w:rsidP="00C03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1EF8" w:rsidRDefault="009E1EF8" w:rsidP="00C03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1EF8" w:rsidRDefault="009E1EF8" w:rsidP="00C03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1EF8" w:rsidRDefault="009E1EF8" w:rsidP="00C03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1EF8" w:rsidRDefault="009E1EF8" w:rsidP="00C03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1EF8" w:rsidRDefault="009E1EF8" w:rsidP="00C03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1EF8" w:rsidRDefault="009E1EF8" w:rsidP="00C03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1EF8" w:rsidRDefault="009E1EF8" w:rsidP="00C03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1EF8" w:rsidRDefault="009E1EF8" w:rsidP="00C03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1EF8" w:rsidRDefault="009E1EF8" w:rsidP="00C03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1EF8" w:rsidRDefault="009E1EF8" w:rsidP="00C03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1EF8" w:rsidRDefault="009E1EF8" w:rsidP="009E1E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E1EF8" w:rsidSect="00681BD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E1EF8" w:rsidRPr="00C03D34" w:rsidRDefault="009E1EF8" w:rsidP="009E1EF8">
      <w:pPr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D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9E1EF8" w:rsidRPr="00C03D34" w:rsidRDefault="009E1EF8" w:rsidP="009E1E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C03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онтракту </w:t>
      </w:r>
    </w:p>
    <w:p w:rsidR="009E1EF8" w:rsidRPr="00C03D34" w:rsidRDefault="009E1EF8" w:rsidP="009E1E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D3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«___»________20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C03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__________</w:t>
      </w:r>
    </w:p>
    <w:p w:rsidR="009E1EF8" w:rsidRDefault="009E1EF8" w:rsidP="00C03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1EF8" w:rsidRDefault="009E1EF8" w:rsidP="00C03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1E2B" w:rsidRDefault="00CF1E2B" w:rsidP="00C03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1E2B" w:rsidRPr="00CF1E2B" w:rsidRDefault="00CF1E2B" w:rsidP="00CF1E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E2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CF1E2B" w:rsidRPr="00CF1E2B" w:rsidRDefault="00CF1E2B" w:rsidP="00CF1E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по хранению лекарственных препаратов и изделий</w:t>
      </w:r>
    </w:p>
    <w:p w:rsidR="009E1EF8" w:rsidRDefault="00CF1E2B" w:rsidP="00CF1E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1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медицинского назначения за ___квартал 20___ года*</w:t>
      </w:r>
    </w:p>
    <w:p w:rsidR="009E1EF8" w:rsidRDefault="009E1EF8" w:rsidP="00C03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f9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254"/>
        <w:gridCol w:w="1670"/>
        <w:gridCol w:w="1179"/>
        <w:gridCol w:w="1723"/>
        <w:gridCol w:w="1585"/>
        <w:gridCol w:w="1465"/>
        <w:gridCol w:w="1049"/>
        <w:gridCol w:w="1407"/>
        <w:gridCol w:w="1920"/>
      </w:tblGrid>
      <w:tr w:rsidR="00CF1E2B" w:rsidTr="00CF1E2B">
        <w:tc>
          <w:tcPr>
            <w:tcW w:w="534" w:type="dxa"/>
          </w:tcPr>
          <w:p w:rsidR="00CF1E2B" w:rsidRPr="00CF1E2B" w:rsidRDefault="00CF1E2B" w:rsidP="00C03D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54" w:type="dxa"/>
          </w:tcPr>
          <w:p w:rsidR="00CF1E2B" w:rsidRPr="00CF1E2B" w:rsidRDefault="00CF1E2B" w:rsidP="00C03D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МНН/ЛП</w:t>
            </w:r>
          </w:p>
        </w:tc>
        <w:tc>
          <w:tcPr>
            <w:tcW w:w="1670" w:type="dxa"/>
          </w:tcPr>
          <w:p w:rsidR="00CF1E2B" w:rsidRPr="00CF1E2B" w:rsidRDefault="00CF1E2B" w:rsidP="00CF1E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Торговое наименование ЛП/ИМН</w:t>
            </w:r>
          </w:p>
        </w:tc>
        <w:tc>
          <w:tcPr>
            <w:tcW w:w="1179" w:type="dxa"/>
          </w:tcPr>
          <w:p w:rsidR="00CF1E2B" w:rsidRPr="00CF1E2B" w:rsidRDefault="00CF1E2B" w:rsidP="00C03D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за упаковку</w:t>
            </w:r>
          </w:p>
        </w:tc>
        <w:tc>
          <w:tcPr>
            <w:tcW w:w="1723" w:type="dxa"/>
          </w:tcPr>
          <w:p w:rsidR="00CF1E2B" w:rsidRPr="00CF1E2B" w:rsidRDefault="00CF1E2B" w:rsidP="00C03D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Поставщик</w:t>
            </w:r>
          </w:p>
        </w:tc>
        <w:tc>
          <w:tcPr>
            <w:tcW w:w="1585" w:type="dxa"/>
          </w:tcPr>
          <w:p w:rsidR="00CF1E2B" w:rsidRDefault="00CF1E2B" w:rsidP="00C03D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поступления/</w:t>
            </w:r>
          </w:p>
          <w:p w:rsidR="00CF1E2B" w:rsidRPr="00CF1E2B" w:rsidRDefault="00CF1E2B" w:rsidP="00C03D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465" w:type="dxa"/>
          </w:tcPr>
          <w:p w:rsidR="00CF1E2B" w:rsidRPr="00CF1E2B" w:rsidRDefault="00CF1E2B" w:rsidP="00C03D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отпуска/ количество</w:t>
            </w:r>
          </w:p>
        </w:tc>
        <w:tc>
          <w:tcPr>
            <w:tcW w:w="1049" w:type="dxa"/>
          </w:tcPr>
          <w:p w:rsidR="00CF1E2B" w:rsidRPr="00CF1E2B" w:rsidRDefault="00CF1E2B" w:rsidP="00CF1E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Остаток (кол-во)</w:t>
            </w:r>
          </w:p>
        </w:tc>
        <w:tc>
          <w:tcPr>
            <w:tcW w:w="1407" w:type="dxa"/>
          </w:tcPr>
          <w:p w:rsidR="00CF1E2B" w:rsidRPr="00CF1E2B" w:rsidRDefault="00CF1E2B" w:rsidP="00C03D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дней хранения ЛП/ИМН</w:t>
            </w:r>
          </w:p>
        </w:tc>
        <w:tc>
          <w:tcPr>
            <w:tcW w:w="1920" w:type="dxa"/>
          </w:tcPr>
          <w:p w:rsidR="00CF1E2B" w:rsidRPr="00CF1E2B" w:rsidRDefault="00CF1E2B" w:rsidP="00C03D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CF1E2B" w:rsidTr="00CF1E2B">
        <w:tc>
          <w:tcPr>
            <w:tcW w:w="534" w:type="dxa"/>
          </w:tcPr>
          <w:p w:rsidR="00CF1E2B" w:rsidRPr="00CF1E2B" w:rsidRDefault="00CF1E2B" w:rsidP="00C03D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</w:tcPr>
          <w:p w:rsidR="00CF1E2B" w:rsidRPr="00CF1E2B" w:rsidRDefault="00CF1E2B" w:rsidP="00C03D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</w:tcPr>
          <w:p w:rsidR="00CF1E2B" w:rsidRPr="00CF1E2B" w:rsidRDefault="00CF1E2B" w:rsidP="00C03D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</w:tcPr>
          <w:p w:rsidR="00CF1E2B" w:rsidRPr="00CF1E2B" w:rsidRDefault="00CF1E2B" w:rsidP="00C03D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</w:tcPr>
          <w:p w:rsidR="00CF1E2B" w:rsidRPr="00CF1E2B" w:rsidRDefault="00CF1E2B" w:rsidP="00C03D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</w:tcPr>
          <w:p w:rsidR="00CF1E2B" w:rsidRPr="00CF1E2B" w:rsidRDefault="00CF1E2B" w:rsidP="00C03D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:rsidR="00CF1E2B" w:rsidRPr="00CF1E2B" w:rsidRDefault="00CF1E2B" w:rsidP="00C03D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</w:tcPr>
          <w:p w:rsidR="00CF1E2B" w:rsidRPr="00CF1E2B" w:rsidRDefault="00CF1E2B" w:rsidP="00C03D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</w:tcPr>
          <w:p w:rsidR="00CF1E2B" w:rsidRPr="00CF1E2B" w:rsidRDefault="00CF1E2B" w:rsidP="00C03D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</w:tcPr>
          <w:p w:rsidR="00CF1E2B" w:rsidRPr="00CF1E2B" w:rsidRDefault="00CF1E2B" w:rsidP="00C03D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E1EF8" w:rsidRDefault="009E1EF8" w:rsidP="00C03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1E2B" w:rsidRDefault="00CF1E2B" w:rsidP="00CF1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-----------------------------------</w:t>
      </w:r>
    </w:p>
    <w:p w:rsidR="00CF1E2B" w:rsidRDefault="00CF1E2B" w:rsidP="00CF1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E2B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Таблица заполняется нарастающим итогом.</w:t>
      </w:r>
    </w:p>
    <w:p w:rsidR="00CF1E2B" w:rsidRDefault="00CF1E2B" w:rsidP="00CF1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E2B" w:rsidRPr="00CF1E2B" w:rsidRDefault="00CF1E2B" w:rsidP="00CF1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E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Применяемые сокращения:</w:t>
      </w:r>
    </w:p>
    <w:p w:rsidR="00CF1E2B" w:rsidRPr="00CF1E2B" w:rsidRDefault="00CF1E2B" w:rsidP="00CF1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E2B">
        <w:rPr>
          <w:rFonts w:ascii="Times New Roman" w:eastAsia="Times New Roman" w:hAnsi="Times New Roman" w:cs="Times New Roman"/>
          <w:sz w:val="24"/>
          <w:szCs w:val="24"/>
          <w:lang w:eastAsia="ru-RU"/>
        </w:rPr>
        <w:t>ЛП - лекарственный препарат;</w:t>
      </w:r>
    </w:p>
    <w:p w:rsidR="00CF1E2B" w:rsidRPr="00CF1E2B" w:rsidRDefault="00CF1E2B" w:rsidP="00CF1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E2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ИМН - изделия медицинского назначения;</w:t>
      </w:r>
    </w:p>
    <w:p w:rsidR="00CF1E2B" w:rsidRDefault="00CF1E2B" w:rsidP="00CF1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E2B">
        <w:rPr>
          <w:rFonts w:ascii="Times New Roman" w:eastAsia="Times New Roman" w:hAnsi="Times New Roman" w:cs="Times New Roman"/>
          <w:sz w:val="24"/>
          <w:szCs w:val="24"/>
          <w:lang w:eastAsia="ru-RU"/>
        </w:rPr>
        <w:t>МНН - международное непатентованное название.</w:t>
      </w:r>
    </w:p>
    <w:p w:rsidR="00D91518" w:rsidRDefault="00D91518" w:rsidP="00CF1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518" w:rsidRPr="00D91518" w:rsidRDefault="00D91518" w:rsidP="00D91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Pr="00D9151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</w:p>
    <w:p w:rsidR="00D91518" w:rsidRPr="00D91518" w:rsidRDefault="00D91518" w:rsidP="00D91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518" w:rsidRPr="00D91518" w:rsidRDefault="00D91518" w:rsidP="00D91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 w:rsidRPr="00D91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_________________________</w:t>
      </w:r>
    </w:p>
    <w:p w:rsidR="00D91518" w:rsidRDefault="00D91518" w:rsidP="00D91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518" w:rsidRPr="00D91518" w:rsidRDefault="00D91518" w:rsidP="00D91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915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91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 20__ г.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Pr="00D91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915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91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 20__ г.</w:t>
      </w:r>
    </w:p>
    <w:p w:rsidR="00D91518" w:rsidRPr="00D91518" w:rsidRDefault="00D91518" w:rsidP="00D91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518" w:rsidRDefault="00D91518" w:rsidP="00D91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91518">
        <w:rPr>
          <w:rFonts w:ascii="Times New Roman" w:eastAsia="Times New Roman" w:hAnsi="Times New Roman" w:cs="Times New Roman"/>
          <w:sz w:val="24"/>
          <w:szCs w:val="24"/>
          <w:lang w:eastAsia="ru-RU"/>
        </w:rPr>
        <w:t>м.п</w:t>
      </w:r>
      <w:proofErr w:type="spellEnd"/>
      <w:r w:rsidRPr="00D91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м.п</w:t>
      </w:r>
      <w:proofErr w:type="spellEnd"/>
      <w:r w:rsidRPr="00D915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45AB" w:rsidRDefault="00F845AB" w:rsidP="00D91518">
      <w:pPr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845AB" w:rsidSect="009E1EF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845AB" w:rsidRPr="00AD33D0" w:rsidRDefault="00F845AB" w:rsidP="00F845A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D33D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9 </w:t>
      </w:r>
    </w:p>
    <w:p w:rsidR="00F845AB" w:rsidRPr="00AD33D0" w:rsidRDefault="00F845AB" w:rsidP="00F845A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D33D0">
        <w:rPr>
          <w:rFonts w:ascii="Times New Roman" w:hAnsi="Times New Roman" w:cs="Times New Roman"/>
          <w:sz w:val="24"/>
          <w:szCs w:val="24"/>
        </w:rPr>
        <w:t xml:space="preserve">к Контракту </w:t>
      </w:r>
    </w:p>
    <w:p w:rsidR="00F845AB" w:rsidRPr="00AD33D0" w:rsidRDefault="00F845AB" w:rsidP="00F845AB">
      <w:pPr>
        <w:spacing w:after="0" w:line="240" w:lineRule="auto"/>
        <w:ind w:right="1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3D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«___»________20__ г. № __________</w:t>
      </w:r>
    </w:p>
    <w:p w:rsidR="00F845AB" w:rsidRDefault="00F845AB" w:rsidP="00F845A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D33D0" w:rsidRDefault="00AD33D0" w:rsidP="00F845A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D33D0" w:rsidRDefault="00AD33D0" w:rsidP="00F845A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D33D0" w:rsidRPr="00AD33D0" w:rsidRDefault="00AD33D0" w:rsidP="00F845A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845AB" w:rsidRPr="00AD33D0" w:rsidRDefault="00F845AB" w:rsidP="00F845A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D33D0">
        <w:rPr>
          <w:rFonts w:ascii="Times New Roman" w:hAnsi="Times New Roman" w:cs="Times New Roman"/>
          <w:sz w:val="24"/>
          <w:szCs w:val="24"/>
        </w:rPr>
        <w:t xml:space="preserve">Акт </w:t>
      </w:r>
    </w:p>
    <w:p w:rsidR="00F845AB" w:rsidRPr="00AD33D0" w:rsidRDefault="00F845AB" w:rsidP="00F845A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D33D0">
        <w:rPr>
          <w:rFonts w:ascii="Times New Roman" w:hAnsi="Times New Roman" w:cs="Times New Roman"/>
          <w:sz w:val="24"/>
          <w:szCs w:val="24"/>
        </w:rPr>
        <w:t>о несоответствии лекарственного препарата</w:t>
      </w:r>
      <w:r w:rsidR="00AD33D0">
        <w:rPr>
          <w:rFonts w:ascii="Times New Roman" w:hAnsi="Times New Roman" w:cs="Times New Roman"/>
          <w:sz w:val="24"/>
          <w:szCs w:val="24"/>
        </w:rPr>
        <w:t>*</w:t>
      </w:r>
    </w:p>
    <w:p w:rsidR="00F845AB" w:rsidRPr="00AD33D0" w:rsidRDefault="00F845AB" w:rsidP="00F845A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D33D0">
        <w:rPr>
          <w:rFonts w:ascii="Times New Roman" w:hAnsi="Times New Roman" w:cs="Times New Roman"/>
          <w:sz w:val="24"/>
          <w:szCs w:val="24"/>
        </w:rPr>
        <w:t>от _______ 20____ года № _____</w:t>
      </w:r>
    </w:p>
    <w:p w:rsidR="00F845AB" w:rsidRPr="00AD33D0" w:rsidRDefault="00F845AB" w:rsidP="00F845A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D33D0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F845AB" w:rsidRPr="00AD33D0" w:rsidRDefault="00F845AB" w:rsidP="00F845A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845AB" w:rsidRPr="00AD33D0" w:rsidRDefault="00F845AB" w:rsidP="00F845A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D33D0">
        <w:rPr>
          <w:rFonts w:ascii="Times New Roman" w:hAnsi="Times New Roman" w:cs="Times New Roman"/>
          <w:sz w:val="24"/>
          <w:szCs w:val="24"/>
        </w:rPr>
        <w:t>Поставщик _________________________________________________</w:t>
      </w:r>
      <w:r w:rsidR="00AD33D0">
        <w:rPr>
          <w:rFonts w:ascii="Times New Roman" w:hAnsi="Times New Roman" w:cs="Times New Roman"/>
          <w:sz w:val="24"/>
          <w:szCs w:val="24"/>
        </w:rPr>
        <w:t>______</w:t>
      </w:r>
      <w:r w:rsidRPr="00AD33D0">
        <w:rPr>
          <w:rFonts w:ascii="Times New Roman" w:hAnsi="Times New Roman" w:cs="Times New Roman"/>
          <w:sz w:val="24"/>
          <w:szCs w:val="24"/>
        </w:rPr>
        <w:t>______</w:t>
      </w:r>
    </w:p>
    <w:p w:rsidR="00F845AB" w:rsidRPr="00AD33D0" w:rsidRDefault="00F845AB" w:rsidP="00F845A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vertAlign w:val="subscript"/>
        </w:rPr>
      </w:pPr>
      <w:r w:rsidRPr="00AD33D0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(наименование)</w:t>
      </w:r>
    </w:p>
    <w:p w:rsidR="00F845AB" w:rsidRPr="00AD33D0" w:rsidRDefault="00F845AB" w:rsidP="00F845A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D33D0">
        <w:rPr>
          <w:rFonts w:ascii="Times New Roman" w:hAnsi="Times New Roman" w:cs="Times New Roman"/>
          <w:sz w:val="24"/>
          <w:szCs w:val="24"/>
        </w:rPr>
        <w:t>Контракт на поставку лекарственного препарата ___________________</w:t>
      </w:r>
      <w:r w:rsidR="00AD33D0">
        <w:rPr>
          <w:rFonts w:ascii="Times New Roman" w:hAnsi="Times New Roman" w:cs="Times New Roman"/>
          <w:sz w:val="24"/>
          <w:szCs w:val="24"/>
        </w:rPr>
        <w:t>___</w:t>
      </w:r>
      <w:r w:rsidRPr="00AD33D0">
        <w:rPr>
          <w:rFonts w:ascii="Times New Roman" w:hAnsi="Times New Roman" w:cs="Times New Roman"/>
          <w:sz w:val="24"/>
          <w:szCs w:val="24"/>
        </w:rPr>
        <w:t>_</w:t>
      </w:r>
      <w:r w:rsidR="00AD33D0">
        <w:rPr>
          <w:rFonts w:ascii="Times New Roman" w:hAnsi="Times New Roman" w:cs="Times New Roman"/>
          <w:sz w:val="24"/>
          <w:szCs w:val="24"/>
        </w:rPr>
        <w:t>__</w:t>
      </w:r>
      <w:r w:rsidRPr="00AD33D0">
        <w:rPr>
          <w:rFonts w:ascii="Times New Roman" w:hAnsi="Times New Roman" w:cs="Times New Roman"/>
          <w:sz w:val="24"/>
          <w:szCs w:val="24"/>
        </w:rPr>
        <w:t>____</w:t>
      </w:r>
    </w:p>
    <w:p w:rsidR="00F845AB" w:rsidRPr="00AD33D0" w:rsidRDefault="00F845AB" w:rsidP="00F845A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vertAlign w:val="subscript"/>
        </w:rPr>
      </w:pPr>
      <w:r w:rsidRPr="00AD33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AD33D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AD33D0">
        <w:rPr>
          <w:rFonts w:ascii="Times New Roman" w:hAnsi="Times New Roman" w:cs="Times New Roman"/>
          <w:sz w:val="24"/>
          <w:szCs w:val="24"/>
        </w:rPr>
        <w:t xml:space="preserve"> </w:t>
      </w:r>
      <w:r w:rsidRPr="00AD33D0">
        <w:rPr>
          <w:rFonts w:ascii="Times New Roman" w:hAnsi="Times New Roman" w:cs="Times New Roman"/>
          <w:sz w:val="24"/>
          <w:szCs w:val="24"/>
          <w:vertAlign w:val="subscript"/>
        </w:rPr>
        <w:t>(наименование, дата заключения</w:t>
      </w:r>
      <w:proofErr w:type="gramStart"/>
      <w:r w:rsidRPr="00AD33D0">
        <w:rPr>
          <w:rFonts w:ascii="Times New Roman" w:hAnsi="Times New Roman" w:cs="Times New Roman"/>
          <w:sz w:val="24"/>
          <w:szCs w:val="24"/>
          <w:vertAlign w:val="subscript"/>
        </w:rPr>
        <w:t>, №)</w:t>
      </w:r>
      <w:proofErr w:type="gramEnd"/>
    </w:p>
    <w:p w:rsidR="00F845AB" w:rsidRPr="00AD33D0" w:rsidRDefault="00F845AB" w:rsidP="00F845A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D33D0">
        <w:rPr>
          <w:rFonts w:ascii="Times New Roman" w:hAnsi="Times New Roman" w:cs="Times New Roman"/>
          <w:sz w:val="24"/>
          <w:szCs w:val="24"/>
        </w:rPr>
        <w:t>Вид несоответствия ________________________________________</w:t>
      </w:r>
      <w:r w:rsidR="00AD33D0">
        <w:rPr>
          <w:rFonts w:ascii="Times New Roman" w:hAnsi="Times New Roman" w:cs="Times New Roman"/>
          <w:sz w:val="24"/>
          <w:szCs w:val="24"/>
        </w:rPr>
        <w:t>_</w:t>
      </w:r>
      <w:r w:rsidRPr="00AD33D0">
        <w:rPr>
          <w:rFonts w:ascii="Times New Roman" w:hAnsi="Times New Roman" w:cs="Times New Roman"/>
          <w:sz w:val="24"/>
          <w:szCs w:val="24"/>
        </w:rPr>
        <w:t>_____________</w:t>
      </w:r>
    </w:p>
    <w:p w:rsidR="00F845AB" w:rsidRPr="00AD33D0" w:rsidRDefault="00F845AB" w:rsidP="00F845AB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AD33D0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(наименование ЛП, цена ЛП, фасовка ЛП)</w:t>
      </w:r>
      <w:r w:rsidR="00AD33D0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</w:p>
    <w:p w:rsidR="00F845AB" w:rsidRPr="00704E1E" w:rsidRDefault="00F845AB" w:rsidP="00F845A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04E1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f9"/>
        <w:tblW w:w="0" w:type="auto"/>
        <w:tblInd w:w="108" w:type="dxa"/>
        <w:tblLook w:val="04A0" w:firstRow="1" w:lastRow="0" w:firstColumn="1" w:lastColumn="0" w:noHBand="0" w:noVBand="1"/>
      </w:tblPr>
      <w:tblGrid>
        <w:gridCol w:w="408"/>
        <w:gridCol w:w="1510"/>
        <w:gridCol w:w="959"/>
        <w:gridCol w:w="1029"/>
        <w:gridCol w:w="1029"/>
        <w:gridCol w:w="1510"/>
        <w:gridCol w:w="959"/>
        <w:gridCol w:w="1029"/>
        <w:gridCol w:w="1029"/>
      </w:tblGrid>
      <w:tr w:rsidR="00F845AB" w:rsidRPr="003877E4" w:rsidTr="00F845AB">
        <w:tc>
          <w:tcPr>
            <w:tcW w:w="309" w:type="dxa"/>
            <w:vMerge w:val="restart"/>
          </w:tcPr>
          <w:p w:rsidR="00F845AB" w:rsidRPr="003877E4" w:rsidRDefault="00F845AB" w:rsidP="00F845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77E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577" w:type="dxa"/>
            <w:gridSpan w:val="4"/>
          </w:tcPr>
          <w:p w:rsidR="00F845AB" w:rsidRPr="003877E4" w:rsidRDefault="00F845AB" w:rsidP="00F84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7E4">
              <w:rPr>
                <w:rFonts w:ascii="Times New Roman" w:hAnsi="Times New Roman" w:cs="Times New Roman"/>
                <w:sz w:val="20"/>
                <w:szCs w:val="20"/>
              </w:rPr>
              <w:t>Согласно услов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877E4">
              <w:rPr>
                <w:rFonts w:ascii="Times New Roman" w:hAnsi="Times New Roman" w:cs="Times New Roman"/>
                <w:sz w:val="20"/>
                <w:szCs w:val="20"/>
              </w:rPr>
              <w:t>ям контракта</w:t>
            </w:r>
          </w:p>
        </w:tc>
        <w:tc>
          <w:tcPr>
            <w:tcW w:w="4577" w:type="dxa"/>
            <w:gridSpan w:val="4"/>
          </w:tcPr>
          <w:p w:rsidR="00F845AB" w:rsidRPr="003877E4" w:rsidRDefault="00F845AB" w:rsidP="00F84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7E4">
              <w:rPr>
                <w:rFonts w:ascii="Times New Roman" w:hAnsi="Times New Roman" w:cs="Times New Roman"/>
                <w:sz w:val="20"/>
                <w:szCs w:val="20"/>
              </w:rPr>
              <w:t>Согласно товарной накладной</w:t>
            </w:r>
          </w:p>
          <w:p w:rsidR="00F845AB" w:rsidRPr="003877E4" w:rsidRDefault="00F845AB" w:rsidP="00F84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7E4">
              <w:rPr>
                <w:rFonts w:ascii="Times New Roman" w:hAnsi="Times New Roman" w:cs="Times New Roman"/>
                <w:sz w:val="20"/>
                <w:szCs w:val="20"/>
              </w:rPr>
              <w:t>от ______ № __________</w:t>
            </w:r>
          </w:p>
        </w:tc>
      </w:tr>
      <w:tr w:rsidR="00F845AB" w:rsidRPr="003877E4" w:rsidTr="00F845AB">
        <w:tc>
          <w:tcPr>
            <w:tcW w:w="309" w:type="dxa"/>
            <w:vMerge/>
          </w:tcPr>
          <w:p w:rsidR="00F845AB" w:rsidRPr="003877E4" w:rsidRDefault="00F845AB" w:rsidP="00F845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F845AB" w:rsidRPr="003877E4" w:rsidRDefault="00F845AB" w:rsidP="00F84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7E4">
              <w:rPr>
                <w:rFonts w:ascii="Times New Roman" w:hAnsi="Times New Roman" w:cs="Times New Roman"/>
                <w:sz w:val="20"/>
                <w:szCs w:val="20"/>
              </w:rPr>
              <w:t>Наименование ЛП</w:t>
            </w:r>
          </w:p>
        </w:tc>
        <w:tc>
          <w:tcPr>
            <w:tcW w:w="969" w:type="dxa"/>
          </w:tcPr>
          <w:p w:rsidR="00F845AB" w:rsidRPr="003877E4" w:rsidRDefault="00F845AB" w:rsidP="00F84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7E4">
              <w:rPr>
                <w:rFonts w:ascii="Times New Roman" w:hAnsi="Times New Roman" w:cs="Times New Roman"/>
                <w:sz w:val="20"/>
                <w:szCs w:val="20"/>
              </w:rPr>
              <w:t xml:space="preserve">Фасовка </w:t>
            </w:r>
          </w:p>
        </w:tc>
        <w:tc>
          <w:tcPr>
            <w:tcW w:w="1040" w:type="dxa"/>
          </w:tcPr>
          <w:p w:rsidR="00F845AB" w:rsidRPr="003877E4" w:rsidRDefault="00F845AB" w:rsidP="00F84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7E4">
              <w:rPr>
                <w:rFonts w:ascii="Times New Roman" w:hAnsi="Times New Roman" w:cs="Times New Roman"/>
                <w:sz w:val="20"/>
                <w:szCs w:val="20"/>
              </w:rPr>
              <w:t>Кол-во упаковок</w:t>
            </w:r>
          </w:p>
        </w:tc>
        <w:tc>
          <w:tcPr>
            <w:tcW w:w="1040" w:type="dxa"/>
          </w:tcPr>
          <w:p w:rsidR="00F845AB" w:rsidRPr="003877E4" w:rsidRDefault="00F845AB" w:rsidP="00F84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7E4">
              <w:rPr>
                <w:rFonts w:ascii="Times New Roman" w:hAnsi="Times New Roman" w:cs="Times New Roman"/>
                <w:sz w:val="20"/>
                <w:szCs w:val="20"/>
              </w:rPr>
              <w:t>Цена за упаковку ЛП</w:t>
            </w:r>
          </w:p>
        </w:tc>
        <w:tc>
          <w:tcPr>
            <w:tcW w:w="1528" w:type="dxa"/>
          </w:tcPr>
          <w:p w:rsidR="00F845AB" w:rsidRPr="003877E4" w:rsidRDefault="00F845AB" w:rsidP="00F84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7E4">
              <w:rPr>
                <w:rFonts w:ascii="Times New Roman" w:hAnsi="Times New Roman" w:cs="Times New Roman"/>
                <w:sz w:val="20"/>
                <w:szCs w:val="20"/>
              </w:rPr>
              <w:t>Наименование ЛП</w:t>
            </w:r>
          </w:p>
        </w:tc>
        <w:tc>
          <w:tcPr>
            <w:tcW w:w="969" w:type="dxa"/>
          </w:tcPr>
          <w:p w:rsidR="00F845AB" w:rsidRPr="003877E4" w:rsidRDefault="00F845AB" w:rsidP="00F84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7E4">
              <w:rPr>
                <w:rFonts w:ascii="Times New Roman" w:hAnsi="Times New Roman" w:cs="Times New Roman"/>
                <w:sz w:val="20"/>
                <w:szCs w:val="20"/>
              </w:rPr>
              <w:t xml:space="preserve">Фасовка </w:t>
            </w:r>
          </w:p>
        </w:tc>
        <w:tc>
          <w:tcPr>
            <w:tcW w:w="1040" w:type="dxa"/>
          </w:tcPr>
          <w:p w:rsidR="00F845AB" w:rsidRPr="003877E4" w:rsidRDefault="00F845AB" w:rsidP="00F84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7E4">
              <w:rPr>
                <w:rFonts w:ascii="Times New Roman" w:hAnsi="Times New Roman" w:cs="Times New Roman"/>
                <w:sz w:val="20"/>
                <w:szCs w:val="20"/>
              </w:rPr>
              <w:t>Кол-во упаковок</w:t>
            </w:r>
          </w:p>
        </w:tc>
        <w:tc>
          <w:tcPr>
            <w:tcW w:w="1040" w:type="dxa"/>
          </w:tcPr>
          <w:p w:rsidR="00F845AB" w:rsidRPr="003877E4" w:rsidRDefault="00F845AB" w:rsidP="00F84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7E4">
              <w:rPr>
                <w:rFonts w:ascii="Times New Roman" w:hAnsi="Times New Roman" w:cs="Times New Roman"/>
                <w:sz w:val="20"/>
                <w:szCs w:val="20"/>
              </w:rPr>
              <w:t>Цена за упаковку ЛП</w:t>
            </w:r>
          </w:p>
        </w:tc>
      </w:tr>
      <w:tr w:rsidR="00F845AB" w:rsidRPr="003877E4" w:rsidTr="00F845AB">
        <w:tc>
          <w:tcPr>
            <w:tcW w:w="309" w:type="dxa"/>
          </w:tcPr>
          <w:p w:rsidR="00F845AB" w:rsidRPr="003877E4" w:rsidRDefault="00F845AB" w:rsidP="00F845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F845AB" w:rsidRPr="003877E4" w:rsidRDefault="00F845AB" w:rsidP="00F845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</w:tcPr>
          <w:p w:rsidR="00F845AB" w:rsidRPr="003877E4" w:rsidRDefault="00F845AB" w:rsidP="00F845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F845AB" w:rsidRPr="003877E4" w:rsidRDefault="00F845AB" w:rsidP="00F845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F845AB" w:rsidRPr="003877E4" w:rsidRDefault="00F845AB" w:rsidP="00F845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F845AB" w:rsidRPr="003877E4" w:rsidRDefault="00F845AB" w:rsidP="00F845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</w:tcPr>
          <w:p w:rsidR="00F845AB" w:rsidRPr="003877E4" w:rsidRDefault="00F845AB" w:rsidP="00F845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F845AB" w:rsidRPr="003877E4" w:rsidRDefault="00F845AB" w:rsidP="00F845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F845AB" w:rsidRPr="003877E4" w:rsidRDefault="00F845AB" w:rsidP="00F845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5AB" w:rsidRPr="003877E4" w:rsidTr="00F845AB">
        <w:tc>
          <w:tcPr>
            <w:tcW w:w="309" w:type="dxa"/>
          </w:tcPr>
          <w:p w:rsidR="00F845AB" w:rsidRPr="003877E4" w:rsidRDefault="00F845AB" w:rsidP="00F845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F845AB" w:rsidRPr="003877E4" w:rsidRDefault="00F845AB" w:rsidP="00F845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</w:tcPr>
          <w:p w:rsidR="00F845AB" w:rsidRPr="003877E4" w:rsidRDefault="00F845AB" w:rsidP="00F845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F845AB" w:rsidRPr="003877E4" w:rsidRDefault="00F845AB" w:rsidP="00F845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F845AB" w:rsidRPr="003877E4" w:rsidRDefault="00F845AB" w:rsidP="00F845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F845AB" w:rsidRPr="003877E4" w:rsidRDefault="00F845AB" w:rsidP="00F845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</w:tcPr>
          <w:p w:rsidR="00F845AB" w:rsidRPr="003877E4" w:rsidRDefault="00F845AB" w:rsidP="00F845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F845AB" w:rsidRPr="003877E4" w:rsidRDefault="00F845AB" w:rsidP="00F845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F845AB" w:rsidRPr="003877E4" w:rsidRDefault="00F845AB" w:rsidP="00F845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845AB" w:rsidRPr="00704E1E" w:rsidRDefault="00F845AB" w:rsidP="00F845A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45AB" w:rsidRPr="00704E1E" w:rsidRDefault="00F845AB" w:rsidP="00F84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E1E">
        <w:rPr>
          <w:rFonts w:ascii="Times New Roman" w:hAnsi="Times New Roman" w:cs="Times New Roman"/>
          <w:sz w:val="26"/>
          <w:szCs w:val="26"/>
        </w:rPr>
        <w:t>Уполномоченное лицо</w:t>
      </w:r>
      <w:r w:rsidRPr="00704E1E">
        <w:rPr>
          <w:rFonts w:ascii="Times New Roman" w:hAnsi="Times New Roman" w:cs="Times New Roman"/>
          <w:sz w:val="24"/>
          <w:szCs w:val="24"/>
        </w:rPr>
        <w:t>:___________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704E1E">
        <w:rPr>
          <w:rFonts w:ascii="Times New Roman" w:hAnsi="Times New Roman" w:cs="Times New Roman"/>
          <w:sz w:val="24"/>
          <w:szCs w:val="24"/>
        </w:rPr>
        <w:t>____/ _____________/___________</w:t>
      </w:r>
    </w:p>
    <w:p w:rsidR="00F845AB" w:rsidRPr="003877E4" w:rsidRDefault="00F845AB" w:rsidP="00F84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vertAlign w:val="subscript"/>
        </w:rPr>
      </w:pPr>
      <w:r w:rsidRPr="00704E1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3877E4">
        <w:rPr>
          <w:rFonts w:ascii="Times New Roman" w:hAnsi="Times New Roman" w:cs="Times New Roman"/>
          <w:sz w:val="26"/>
          <w:szCs w:val="26"/>
          <w:vertAlign w:val="subscript"/>
        </w:rPr>
        <w:t xml:space="preserve">должность              </w:t>
      </w:r>
      <w:r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r w:rsidRPr="003877E4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r>
        <w:rPr>
          <w:rFonts w:ascii="Times New Roman" w:hAnsi="Times New Roman" w:cs="Times New Roman"/>
          <w:sz w:val="26"/>
          <w:szCs w:val="26"/>
          <w:vertAlign w:val="subscript"/>
        </w:rPr>
        <w:t xml:space="preserve">                    </w:t>
      </w:r>
      <w:r w:rsidRPr="003877E4">
        <w:rPr>
          <w:rFonts w:ascii="Times New Roman" w:hAnsi="Times New Roman" w:cs="Times New Roman"/>
          <w:sz w:val="26"/>
          <w:szCs w:val="26"/>
          <w:vertAlign w:val="subscript"/>
        </w:rPr>
        <w:t xml:space="preserve">подпись           </w:t>
      </w:r>
      <w:r>
        <w:rPr>
          <w:rFonts w:ascii="Times New Roman" w:hAnsi="Times New Roman" w:cs="Times New Roman"/>
          <w:sz w:val="26"/>
          <w:szCs w:val="26"/>
          <w:vertAlign w:val="subscript"/>
        </w:rPr>
        <w:t xml:space="preserve">     </w:t>
      </w:r>
      <w:r w:rsidRPr="003877E4">
        <w:rPr>
          <w:rFonts w:ascii="Times New Roman" w:hAnsi="Times New Roman" w:cs="Times New Roman"/>
          <w:sz w:val="26"/>
          <w:szCs w:val="26"/>
          <w:vertAlign w:val="subscript"/>
        </w:rPr>
        <w:t xml:space="preserve"> расшифровка </w:t>
      </w:r>
    </w:p>
    <w:p w:rsidR="00F845AB" w:rsidRPr="00704E1E" w:rsidRDefault="00F845AB" w:rsidP="00F845A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04E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33D0" w:rsidRPr="00704E1E">
        <w:rPr>
          <w:rFonts w:ascii="Times New Roman" w:hAnsi="Times New Roman" w:cs="Times New Roman"/>
          <w:sz w:val="26"/>
          <w:szCs w:val="26"/>
        </w:rPr>
        <w:t>м.п</w:t>
      </w:r>
      <w:proofErr w:type="spellEnd"/>
      <w:r w:rsidR="00AD33D0" w:rsidRPr="00704E1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D33D0" w:rsidRDefault="00AD33D0" w:rsidP="00AD33D0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D91518" w:rsidRPr="00AD33D0" w:rsidRDefault="00AD33D0" w:rsidP="00AD33D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3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&lt;*&gt; </w:t>
      </w:r>
      <w:r w:rsidR="00F845AB" w:rsidRPr="00AD33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Составляется в 2-х экземплярах: по одному для каждой из Сторон.</w:t>
      </w:r>
    </w:p>
    <w:p w:rsidR="00AD33D0" w:rsidRDefault="00AD33D0" w:rsidP="00AD33D0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D33D0" w:rsidRDefault="00AD33D0" w:rsidP="00AD33D0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D33D0" w:rsidRDefault="00AD33D0" w:rsidP="00AD33D0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D33D0" w:rsidRDefault="00AD33D0" w:rsidP="00AD33D0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D33D0" w:rsidRDefault="00AD33D0" w:rsidP="00AD33D0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D33D0" w:rsidRDefault="00AD33D0" w:rsidP="00AD33D0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D33D0" w:rsidRDefault="00AD33D0" w:rsidP="00AD33D0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D33D0" w:rsidRDefault="00AD33D0" w:rsidP="00AD33D0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D33D0" w:rsidRDefault="00AD33D0" w:rsidP="00AD33D0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D33D0" w:rsidRDefault="00AD33D0" w:rsidP="00AD33D0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D33D0" w:rsidRDefault="00AD33D0" w:rsidP="00AD33D0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D33D0" w:rsidRDefault="00AD33D0" w:rsidP="00AD33D0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D33D0" w:rsidRDefault="00AD33D0" w:rsidP="00AD33D0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D33D0" w:rsidRDefault="00AD33D0" w:rsidP="00AD33D0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D33D0" w:rsidRDefault="00AD33D0" w:rsidP="00AD33D0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D33D0" w:rsidRDefault="00AD33D0" w:rsidP="00AD33D0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D33D0" w:rsidRDefault="00AD33D0" w:rsidP="00AD33D0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D33D0" w:rsidRPr="00AD33D0" w:rsidRDefault="00AD33D0" w:rsidP="00AD33D0">
      <w:pPr>
        <w:pageBreakBefore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D33D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10 </w:t>
      </w:r>
    </w:p>
    <w:p w:rsidR="00AD33D0" w:rsidRPr="00AD33D0" w:rsidRDefault="00AD33D0" w:rsidP="00AD33D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D33D0">
        <w:rPr>
          <w:rFonts w:ascii="Times New Roman" w:hAnsi="Times New Roman" w:cs="Times New Roman"/>
          <w:sz w:val="24"/>
          <w:szCs w:val="24"/>
        </w:rPr>
        <w:t xml:space="preserve">к Контракту </w:t>
      </w:r>
    </w:p>
    <w:p w:rsidR="00AD33D0" w:rsidRPr="00AD33D0" w:rsidRDefault="00AD33D0" w:rsidP="00AD33D0">
      <w:pPr>
        <w:spacing w:after="0" w:line="240" w:lineRule="auto"/>
        <w:ind w:right="1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3D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«___»________20__ г. № __________</w:t>
      </w:r>
    </w:p>
    <w:p w:rsidR="00AD33D0" w:rsidRPr="00AD33D0" w:rsidRDefault="00AD33D0" w:rsidP="00AD33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D33D0" w:rsidRPr="00AD33D0" w:rsidRDefault="00AD33D0" w:rsidP="00AD33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D33D0" w:rsidRPr="00AD33D0" w:rsidRDefault="00AD33D0" w:rsidP="00AD33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D33D0" w:rsidRPr="00AD33D0" w:rsidRDefault="00AD33D0" w:rsidP="00AD33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D33D0">
        <w:rPr>
          <w:rFonts w:ascii="Times New Roman" w:hAnsi="Times New Roman" w:cs="Times New Roman"/>
          <w:sz w:val="24"/>
          <w:szCs w:val="24"/>
        </w:rPr>
        <w:t>Решение по Акту*</w:t>
      </w:r>
    </w:p>
    <w:p w:rsidR="00AD33D0" w:rsidRPr="00AD33D0" w:rsidRDefault="00AD33D0" w:rsidP="00AD33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D33D0">
        <w:rPr>
          <w:rFonts w:ascii="Times New Roman" w:hAnsi="Times New Roman" w:cs="Times New Roman"/>
          <w:sz w:val="24"/>
          <w:szCs w:val="24"/>
        </w:rPr>
        <w:t>от __________ 20____ года № _____</w:t>
      </w:r>
    </w:p>
    <w:p w:rsidR="00AD33D0" w:rsidRPr="00AD33D0" w:rsidRDefault="00AD33D0" w:rsidP="00AD33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D33D0">
        <w:rPr>
          <w:rFonts w:ascii="Times New Roman" w:hAnsi="Times New Roman" w:cs="Times New Roman"/>
          <w:sz w:val="24"/>
          <w:szCs w:val="24"/>
        </w:rPr>
        <w:t xml:space="preserve">о несоответствии лекарственного препарата.   </w:t>
      </w:r>
    </w:p>
    <w:p w:rsidR="00AD33D0" w:rsidRPr="00AD33D0" w:rsidRDefault="00AD33D0" w:rsidP="00AD33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D33D0" w:rsidRPr="00AD33D0" w:rsidRDefault="00AD33D0" w:rsidP="00AD33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3D0" w:rsidRPr="00AD33D0" w:rsidRDefault="00AD33D0" w:rsidP="00AD33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D33D0" w:rsidRPr="00AD33D0" w:rsidRDefault="00AD33D0" w:rsidP="00AD33D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D33D0">
        <w:rPr>
          <w:rFonts w:ascii="Times New Roman" w:hAnsi="Times New Roman" w:cs="Times New Roman"/>
          <w:sz w:val="24"/>
          <w:szCs w:val="24"/>
        </w:rPr>
        <w:t>Поставщик _____________________________________________________________</w:t>
      </w:r>
    </w:p>
    <w:p w:rsidR="00AD33D0" w:rsidRPr="00AD33D0" w:rsidRDefault="00AD33D0" w:rsidP="00AD33D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vertAlign w:val="subscript"/>
        </w:rPr>
      </w:pPr>
      <w:r w:rsidRPr="00AD33D0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(наименование)</w:t>
      </w:r>
    </w:p>
    <w:p w:rsidR="00AD33D0" w:rsidRPr="00AD33D0" w:rsidRDefault="00AD33D0" w:rsidP="00AD33D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D33D0">
        <w:rPr>
          <w:rFonts w:ascii="Times New Roman" w:hAnsi="Times New Roman" w:cs="Times New Roman"/>
          <w:sz w:val="24"/>
          <w:szCs w:val="24"/>
        </w:rPr>
        <w:t>Контракт на поставку лекарственного препарата 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AD33D0">
        <w:rPr>
          <w:rFonts w:ascii="Times New Roman" w:hAnsi="Times New Roman" w:cs="Times New Roman"/>
          <w:sz w:val="24"/>
          <w:szCs w:val="24"/>
        </w:rPr>
        <w:t>______________</w:t>
      </w:r>
    </w:p>
    <w:p w:rsidR="00AD33D0" w:rsidRPr="00AD33D0" w:rsidRDefault="00AD33D0" w:rsidP="00AD33D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vertAlign w:val="subscript"/>
        </w:rPr>
      </w:pPr>
      <w:r w:rsidRPr="00AD33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AD33D0">
        <w:rPr>
          <w:rFonts w:ascii="Times New Roman" w:hAnsi="Times New Roman" w:cs="Times New Roman"/>
          <w:sz w:val="24"/>
          <w:szCs w:val="24"/>
        </w:rPr>
        <w:t xml:space="preserve">    </w:t>
      </w:r>
      <w:r w:rsidRPr="00AD33D0">
        <w:rPr>
          <w:rFonts w:ascii="Times New Roman" w:hAnsi="Times New Roman" w:cs="Times New Roman"/>
          <w:sz w:val="24"/>
          <w:szCs w:val="24"/>
          <w:vertAlign w:val="subscript"/>
        </w:rPr>
        <w:t>(наименование, дата заключения</w:t>
      </w:r>
      <w:proofErr w:type="gramStart"/>
      <w:r w:rsidRPr="00AD33D0">
        <w:rPr>
          <w:rFonts w:ascii="Times New Roman" w:hAnsi="Times New Roman" w:cs="Times New Roman"/>
          <w:sz w:val="24"/>
          <w:szCs w:val="24"/>
          <w:vertAlign w:val="subscript"/>
        </w:rPr>
        <w:t>, №)</w:t>
      </w:r>
      <w:proofErr w:type="gramEnd"/>
    </w:p>
    <w:p w:rsidR="00AD33D0" w:rsidRPr="00AD33D0" w:rsidRDefault="00AD33D0" w:rsidP="00AD33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3D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_____________________________________________________________________</w:t>
      </w:r>
    </w:p>
    <w:p w:rsidR="00AD33D0" w:rsidRPr="00AD33D0" w:rsidRDefault="00AD33D0" w:rsidP="00AD33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AD3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 w:rsidRPr="00AD33D0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(принять/возвратить)</w:t>
      </w:r>
    </w:p>
    <w:p w:rsidR="00AD33D0" w:rsidRPr="00AD33D0" w:rsidRDefault="00AD33D0" w:rsidP="00AD33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3D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принятого решения ________________________________________________</w:t>
      </w:r>
    </w:p>
    <w:p w:rsidR="00AD33D0" w:rsidRPr="00AD33D0" w:rsidRDefault="00AD33D0" w:rsidP="00AD33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AD3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 w:rsidRPr="00AD33D0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(ссылка на нормативный правовой документ)</w:t>
      </w:r>
    </w:p>
    <w:p w:rsidR="00AD33D0" w:rsidRPr="00AD33D0" w:rsidRDefault="00AD33D0" w:rsidP="00AD33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3D0" w:rsidRPr="00AD33D0" w:rsidRDefault="00AD33D0" w:rsidP="00AD33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3D0" w:rsidRPr="00AD33D0" w:rsidRDefault="00AD33D0" w:rsidP="00AD3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3D0">
        <w:rPr>
          <w:rFonts w:ascii="Times New Roman" w:hAnsi="Times New Roman" w:cs="Times New Roman"/>
          <w:sz w:val="24"/>
          <w:szCs w:val="24"/>
        </w:rPr>
        <w:t>Уполномоченное лицо:______________________________/ _____________/___________</w:t>
      </w:r>
    </w:p>
    <w:p w:rsidR="00AD33D0" w:rsidRPr="00AD33D0" w:rsidRDefault="00AD33D0" w:rsidP="00AD3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AD33D0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AD33D0">
        <w:rPr>
          <w:rFonts w:ascii="Times New Roman" w:hAnsi="Times New Roman" w:cs="Times New Roman"/>
          <w:sz w:val="24"/>
          <w:szCs w:val="24"/>
          <w:vertAlign w:val="subscript"/>
        </w:rPr>
        <w:t xml:space="preserve">должность                                         подпись                     расшифровка </w:t>
      </w:r>
    </w:p>
    <w:p w:rsidR="00AD33D0" w:rsidRPr="00AD33D0" w:rsidRDefault="00AD33D0" w:rsidP="00AD33D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33D0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AD33D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D33D0" w:rsidRPr="00AD33D0" w:rsidRDefault="00AD33D0" w:rsidP="00AD33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3D0" w:rsidRDefault="00AD33D0" w:rsidP="00AD33D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33D0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</w:t>
      </w:r>
      <w:r w:rsidRPr="00AD33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Составляется в 2-х экземплярах: по одному для каждой из Сторон.</w:t>
      </w:r>
    </w:p>
    <w:p w:rsidR="007279DD" w:rsidRPr="007279DD" w:rsidRDefault="006E59A6" w:rsidP="006E59A6">
      <w:pPr>
        <w:pStyle w:val="a8"/>
        <w:pageBreakBefore/>
        <w:spacing w:line="20" w:lineRule="atLeast"/>
        <w:ind w:left="1072" w:right="-2"/>
        <w:jc w:val="right"/>
      </w:pPr>
      <w:r>
        <w:lastRenderedPageBreak/>
        <w:t xml:space="preserve">  Приложение № 11</w:t>
      </w:r>
    </w:p>
    <w:p w:rsidR="007279DD" w:rsidRPr="007279DD" w:rsidRDefault="007279DD" w:rsidP="007279D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279DD">
        <w:rPr>
          <w:rFonts w:ascii="Times New Roman" w:hAnsi="Times New Roman" w:cs="Times New Roman"/>
          <w:sz w:val="24"/>
          <w:szCs w:val="24"/>
        </w:rPr>
        <w:t xml:space="preserve">к Контракту </w:t>
      </w:r>
    </w:p>
    <w:p w:rsidR="007279DD" w:rsidRPr="007279DD" w:rsidRDefault="007279DD" w:rsidP="007279DD">
      <w:pPr>
        <w:spacing w:after="0" w:line="240" w:lineRule="auto"/>
        <w:ind w:right="140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9D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«___»________20__ г. № 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7279DD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7279DD" w:rsidRPr="007279DD" w:rsidRDefault="007279DD" w:rsidP="007279D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279DD" w:rsidRPr="007279DD" w:rsidRDefault="007279DD" w:rsidP="007279D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279DD" w:rsidRPr="007279DD" w:rsidRDefault="007279DD" w:rsidP="007279D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279DD" w:rsidRPr="007279DD" w:rsidRDefault="007279DD" w:rsidP="007279D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pacing w:val="-7"/>
          <w:sz w:val="24"/>
          <w:szCs w:val="24"/>
        </w:rPr>
      </w:pPr>
      <w:r w:rsidRPr="007279DD">
        <w:rPr>
          <w:rFonts w:ascii="Times New Roman" w:hAnsi="Times New Roman" w:cs="Times New Roman"/>
          <w:spacing w:val="-7"/>
          <w:sz w:val="24"/>
          <w:szCs w:val="24"/>
        </w:rPr>
        <w:t xml:space="preserve">Информация </w:t>
      </w:r>
    </w:p>
    <w:p w:rsidR="007279DD" w:rsidRPr="007279DD" w:rsidRDefault="007279DD" w:rsidP="007279D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pacing w:val="-7"/>
          <w:sz w:val="24"/>
          <w:szCs w:val="24"/>
        </w:rPr>
      </w:pPr>
      <w:r w:rsidRPr="007279DD">
        <w:rPr>
          <w:rFonts w:ascii="Times New Roman" w:hAnsi="Times New Roman" w:cs="Times New Roman"/>
          <w:spacing w:val="-7"/>
          <w:sz w:val="24"/>
          <w:szCs w:val="24"/>
        </w:rPr>
        <w:t>об остатках запасов лекарственного препарата *</w:t>
      </w:r>
    </w:p>
    <w:tbl>
      <w:tblPr>
        <w:tblpPr w:leftFromText="180" w:rightFromText="180" w:vertAnchor="text" w:horzAnchor="margin" w:tblpY="3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3440"/>
        <w:gridCol w:w="2392"/>
        <w:gridCol w:w="1934"/>
        <w:gridCol w:w="1412"/>
      </w:tblGrid>
      <w:tr w:rsidR="007279DD" w:rsidRPr="00FD7E32" w:rsidTr="007279DD">
        <w:tc>
          <w:tcPr>
            <w:tcW w:w="392" w:type="dxa"/>
            <w:shd w:val="clear" w:color="auto" w:fill="auto"/>
          </w:tcPr>
          <w:p w:rsidR="007279DD" w:rsidRPr="007279DD" w:rsidRDefault="007279DD" w:rsidP="007279DD">
            <w:pPr>
              <w:tabs>
                <w:tab w:val="right" w:pos="0"/>
                <w:tab w:val="center" w:pos="475"/>
              </w:tabs>
              <w:autoSpaceDE w:val="0"/>
              <w:autoSpaceDN w:val="0"/>
              <w:adjustRightInd w:val="0"/>
              <w:ind w:firstLine="709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ab/>
            </w:r>
            <w:r w:rsidRPr="007279DD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№</w:t>
            </w:r>
          </w:p>
        </w:tc>
        <w:tc>
          <w:tcPr>
            <w:tcW w:w="3440" w:type="dxa"/>
            <w:shd w:val="clear" w:color="auto" w:fill="auto"/>
          </w:tcPr>
          <w:p w:rsidR="007279DD" w:rsidRPr="007279DD" w:rsidRDefault="007279DD" w:rsidP="00C3260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 w:rsidRPr="007279DD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МНН / ТН (лекарственная форма, дозировка, фасовка)</w:t>
            </w:r>
          </w:p>
        </w:tc>
        <w:tc>
          <w:tcPr>
            <w:tcW w:w="2392" w:type="dxa"/>
            <w:shd w:val="clear" w:color="auto" w:fill="auto"/>
          </w:tcPr>
          <w:p w:rsidR="007279DD" w:rsidRPr="007279DD" w:rsidRDefault="007279DD" w:rsidP="00C32600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 w:rsidRPr="007279DD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Остаток на текущую дату, </w:t>
            </w:r>
            <w:proofErr w:type="spellStart"/>
            <w:r w:rsidRPr="007279DD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уп</w:t>
            </w:r>
            <w:proofErr w:type="spellEnd"/>
            <w:r w:rsidRPr="007279DD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.</w:t>
            </w:r>
          </w:p>
        </w:tc>
        <w:tc>
          <w:tcPr>
            <w:tcW w:w="1934" w:type="dxa"/>
            <w:shd w:val="clear" w:color="auto" w:fill="auto"/>
          </w:tcPr>
          <w:p w:rsidR="007279DD" w:rsidRPr="007279DD" w:rsidRDefault="007279DD" w:rsidP="00C3260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 w:rsidRPr="007279DD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Расход в месяц, </w:t>
            </w:r>
            <w:proofErr w:type="spellStart"/>
            <w:r w:rsidRPr="007279DD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уп</w:t>
            </w:r>
            <w:proofErr w:type="spellEnd"/>
            <w:r w:rsidRPr="007279DD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.</w:t>
            </w:r>
          </w:p>
        </w:tc>
        <w:tc>
          <w:tcPr>
            <w:tcW w:w="1412" w:type="dxa"/>
            <w:shd w:val="clear" w:color="auto" w:fill="auto"/>
          </w:tcPr>
          <w:p w:rsidR="007279DD" w:rsidRPr="007279DD" w:rsidRDefault="007279DD" w:rsidP="00C3260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 w:rsidRPr="007279DD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Запас, дни.</w:t>
            </w:r>
          </w:p>
        </w:tc>
      </w:tr>
      <w:tr w:rsidR="007279DD" w:rsidRPr="00FD7E32" w:rsidTr="007279DD">
        <w:tc>
          <w:tcPr>
            <w:tcW w:w="392" w:type="dxa"/>
            <w:shd w:val="clear" w:color="auto" w:fill="auto"/>
          </w:tcPr>
          <w:p w:rsidR="007279DD" w:rsidRPr="007279DD" w:rsidRDefault="007279DD" w:rsidP="00C3260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3440" w:type="dxa"/>
            <w:shd w:val="clear" w:color="auto" w:fill="auto"/>
          </w:tcPr>
          <w:p w:rsidR="007279DD" w:rsidRPr="007279DD" w:rsidRDefault="007279DD" w:rsidP="00C3260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2392" w:type="dxa"/>
            <w:shd w:val="clear" w:color="auto" w:fill="auto"/>
          </w:tcPr>
          <w:p w:rsidR="007279DD" w:rsidRPr="007279DD" w:rsidRDefault="007279DD" w:rsidP="00C3260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1934" w:type="dxa"/>
            <w:shd w:val="clear" w:color="auto" w:fill="auto"/>
          </w:tcPr>
          <w:p w:rsidR="007279DD" w:rsidRPr="007279DD" w:rsidRDefault="007279DD" w:rsidP="00C3260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auto"/>
          </w:tcPr>
          <w:p w:rsidR="007279DD" w:rsidRPr="007279DD" w:rsidRDefault="007279DD" w:rsidP="00C3260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</w:p>
        </w:tc>
      </w:tr>
    </w:tbl>
    <w:p w:rsidR="007279DD" w:rsidRPr="006373EC" w:rsidRDefault="007279DD" w:rsidP="007279DD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pacing w:val="-7"/>
          <w:sz w:val="24"/>
          <w:szCs w:val="24"/>
        </w:rPr>
      </w:pPr>
      <w:r w:rsidRPr="006373EC">
        <w:rPr>
          <w:rFonts w:ascii="Times New Roman" w:hAnsi="Times New Roman" w:cs="Times New Roman"/>
          <w:spacing w:val="-7"/>
          <w:sz w:val="24"/>
          <w:szCs w:val="24"/>
        </w:rPr>
        <w:t>по состоянию на «___» ________________ 20____ г.</w:t>
      </w:r>
    </w:p>
    <w:p w:rsidR="007279DD" w:rsidRPr="006373EC" w:rsidRDefault="007279DD" w:rsidP="00727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79DD" w:rsidRPr="006373EC" w:rsidRDefault="007279DD" w:rsidP="00727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3EC">
        <w:rPr>
          <w:rFonts w:ascii="Times New Roman" w:hAnsi="Times New Roman" w:cs="Times New Roman"/>
          <w:sz w:val="24"/>
          <w:szCs w:val="24"/>
        </w:rPr>
        <w:t>Уполномоченное лицо:______________________________/ _____________/___________</w:t>
      </w:r>
    </w:p>
    <w:p w:rsidR="007279DD" w:rsidRPr="006373EC" w:rsidRDefault="007279DD" w:rsidP="00727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6373EC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6373EC">
        <w:rPr>
          <w:rFonts w:ascii="Times New Roman" w:hAnsi="Times New Roman" w:cs="Times New Roman"/>
          <w:sz w:val="24"/>
          <w:szCs w:val="24"/>
          <w:vertAlign w:val="subscript"/>
        </w:rPr>
        <w:t xml:space="preserve">должность                                         </w:t>
      </w:r>
      <w:r w:rsidR="006373EC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</w:t>
      </w:r>
      <w:r w:rsidRPr="006373EC">
        <w:rPr>
          <w:rFonts w:ascii="Times New Roman" w:hAnsi="Times New Roman" w:cs="Times New Roman"/>
          <w:sz w:val="24"/>
          <w:szCs w:val="24"/>
          <w:vertAlign w:val="subscript"/>
        </w:rPr>
        <w:t xml:space="preserve">подпись                     расшифровка </w:t>
      </w:r>
    </w:p>
    <w:p w:rsidR="007279DD" w:rsidRPr="006373EC" w:rsidRDefault="007279DD" w:rsidP="007279D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73EC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6373EC">
        <w:rPr>
          <w:rFonts w:ascii="Times New Roman" w:hAnsi="Times New Roman" w:cs="Times New Roman"/>
          <w:sz w:val="24"/>
          <w:szCs w:val="24"/>
        </w:rPr>
        <w:t>. (при наличии)</w:t>
      </w:r>
    </w:p>
    <w:p w:rsidR="007279DD" w:rsidRPr="00AD33D0" w:rsidRDefault="007279DD" w:rsidP="007279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E32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</w:t>
      </w:r>
      <w:r w:rsidRPr="00FD7E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Составляется в 2-х экземплярах: по одному для каждой из Сторон.</w:t>
      </w:r>
    </w:p>
    <w:sectPr w:rsidR="007279DD" w:rsidRPr="00AD33D0" w:rsidSect="00F845A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618" w:rsidRDefault="006F5618">
      <w:pPr>
        <w:spacing w:after="0" w:line="240" w:lineRule="auto"/>
      </w:pPr>
      <w:r>
        <w:separator/>
      </w:r>
    </w:p>
  </w:endnote>
  <w:endnote w:type="continuationSeparator" w:id="0">
    <w:p w:rsidR="006F5618" w:rsidRDefault="006F5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600" w:rsidRDefault="00C32600" w:rsidP="00AB2D30">
    <w:pPr>
      <w:pStyle w:val="af1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>
      <w:rPr>
        <w:rStyle w:val="af3"/>
        <w:noProof/>
      </w:rPr>
      <w:t>20</w:t>
    </w:r>
    <w:r>
      <w:rPr>
        <w:rStyle w:val="af3"/>
      </w:rPr>
      <w:fldChar w:fldCharType="end"/>
    </w:r>
  </w:p>
  <w:p w:rsidR="00C32600" w:rsidRDefault="00C32600">
    <w:pPr>
      <w:pStyle w:val="af1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600" w:rsidRDefault="00C32600">
    <w:pPr>
      <w:pStyle w:val="af1"/>
      <w:jc w:val="right"/>
    </w:pPr>
    <w:r>
      <w:fldChar w:fldCharType="begin"/>
    </w:r>
    <w:r>
      <w:instrText>PAGE   \* MERGEFORMAT</w:instrText>
    </w:r>
    <w:r>
      <w:fldChar w:fldCharType="separate"/>
    </w:r>
    <w:r w:rsidR="00E41E50">
      <w:rPr>
        <w:noProof/>
      </w:rPr>
      <w:t>21</w:t>
    </w:r>
    <w:r>
      <w:rPr>
        <w:noProof/>
      </w:rPr>
      <w:fldChar w:fldCharType="end"/>
    </w:r>
  </w:p>
  <w:p w:rsidR="00C32600" w:rsidRDefault="00C32600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618" w:rsidRDefault="006F5618">
      <w:pPr>
        <w:spacing w:after="0" w:line="240" w:lineRule="auto"/>
      </w:pPr>
      <w:r>
        <w:separator/>
      </w:r>
    </w:p>
  </w:footnote>
  <w:footnote w:type="continuationSeparator" w:id="0">
    <w:p w:rsidR="006F5618" w:rsidRDefault="006F5618">
      <w:pPr>
        <w:spacing w:after="0" w:line="240" w:lineRule="auto"/>
      </w:pPr>
      <w:r>
        <w:continuationSeparator/>
      </w:r>
    </w:p>
  </w:footnote>
  <w:footnote w:id="1">
    <w:p w:rsidR="00C32600" w:rsidRPr="00FF6EEB" w:rsidRDefault="00C32600" w:rsidP="000C427C">
      <w:pPr>
        <w:pStyle w:val="af4"/>
        <w:rPr>
          <w:sz w:val="18"/>
          <w:szCs w:val="18"/>
        </w:rPr>
      </w:pPr>
      <w:r w:rsidRPr="00FF6EEB">
        <w:rPr>
          <w:rStyle w:val="af6"/>
          <w:sz w:val="18"/>
          <w:szCs w:val="18"/>
        </w:rPr>
        <w:footnoteRef/>
      </w:r>
      <w:r w:rsidRPr="00FF6EEB">
        <w:rPr>
          <w:sz w:val="18"/>
          <w:szCs w:val="18"/>
        </w:rPr>
        <w:t xml:space="preserve"> НДС выделяется в случае, если Исполнитель является плательщиком НДС.</w:t>
      </w:r>
    </w:p>
  </w:footnote>
  <w:footnote w:id="2">
    <w:p w:rsidR="00C32600" w:rsidRPr="00FF6EEB" w:rsidRDefault="00C32600" w:rsidP="009F1156">
      <w:pPr>
        <w:pStyle w:val="af4"/>
        <w:rPr>
          <w:sz w:val="18"/>
          <w:szCs w:val="18"/>
        </w:rPr>
      </w:pPr>
      <w:r w:rsidRPr="00FF6EEB">
        <w:rPr>
          <w:rStyle w:val="af6"/>
          <w:sz w:val="18"/>
          <w:szCs w:val="18"/>
        </w:rPr>
        <w:footnoteRef/>
      </w:r>
      <w:r w:rsidRPr="00FF6EEB">
        <w:rPr>
          <w:sz w:val="18"/>
          <w:szCs w:val="18"/>
        </w:rPr>
        <w:t xml:space="preserve"> Если предусмотрено документацией о закупке. Здесь и далее  по тексту Контракта, в случае если пункт или подпункт может не указываться, нумерация сохраняется и проставляется фраза «не предусмотрен».  </w:t>
      </w:r>
    </w:p>
  </w:footnote>
  <w:footnote w:id="3">
    <w:p w:rsidR="00C32600" w:rsidRPr="00FF6EEB" w:rsidRDefault="00C32600" w:rsidP="009F1156">
      <w:pPr>
        <w:pStyle w:val="af4"/>
        <w:rPr>
          <w:sz w:val="18"/>
          <w:szCs w:val="18"/>
        </w:rPr>
      </w:pPr>
      <w:r w:rsidRPr="00FF6EEB">
        <w:rPr>
          <w:rStyle w:val="af6"/>
          <w:sz w:val="18"/>
          <w:szCs w:val="18"/>
        </w:rPr>
        <w:footnoteRef/>
      </w:r>
      <w:r w:rsidRPr="00FF6EEB">
        <w:rPr>
          <w:sz w:val="18"/>
          <w:szCs w:val="18"/>
        </w:rPr>
        <w:t xml:space="preserve"> Если предусмотрено документацией о закупке. </w:t>
      </w:r>
    </w:p>
  </w:footnote>
  <w:footnote w:id="4">
    <w:p w:rsidR="00C32600" w:rsidRDefault="00C32600">
      <w:pPr>
        <w:pStyle w:val="af4"/>
      </w:pPr>
      <w:r w:rsidRPr="00FF6EEB">
        <w:rPr>
          <w:rStyle w:val="af6"/>
          <w:sz w:val="18"/>
          <w:szCs w:val="18"/>
        </w:rPr>
        <w:footnoteRef/>
      </w:r>
      <w:r>
        <w:rPr>
          <w:sz w:val="18"/>
          <w:szCs w:val="18"/>
        </w:rPr>
        <w:t> </w:t>
      </w:r>
      <w:r w:rsidRPr="00803BA6">
        <w:rPr>
          <w:sz w:val="18"/>
          <w:szCs w:val="18"/>
        </w:rPr>
        <w:t>Указывается конкретный срок, но не более 30 дней. В случае если в извещении об осуществлении закупки установлено ограничение  в отношении участников закупок в соответствии частью 3 статьи 30 Федерального закона, указывается не более 15 рабочих дней.</w:t>
      </w:r>
    </w:p>
  </w:footnote>
  <w:footnote w:id="5">
    <w:p w:rsidR="00C32600" w:rsidRPr="00C32600" w:rsidRDefault="00C32600">
      <w:pPr>
        <w:pStyle w:val="af4"/>
        <w:rPr>
          <w:sz w:val="18"/>
          <w:szCs w:val="18"/>
        </w:rPr>
      </w:pPr>
      <w:r w:rsidRPr="00C32600">
        <w:rPr>
          <w:rStyle w:val="af6"/>
          <w:sz w:val="18"/>
          <w:szCs w:val="18"/>
        </w:rPr>
        <w:t>4.1</w:t>
      </w:r>
      <w:r w:rsidRPr="00C32600">
        <w:rPr>
          <w:sz w:val="18"/>
          <w:szCs w:val="18"/>
        </w:rPr>
        <w:t xml:space="preserve"> Данный абзац указывается в случае, если порядок расчётов осуществляется в соответствии с пунктом 15 варианта 2 настоящего Контракта.</w:t>
      </w:r>
    </w:p>
  </w:footnote>
  <w:footnote w:id="6">
    <w:p w:rsidR="00C32600" w:rsidRDefault="00C32600">
      <w:pPr>
        <w:pStyle w:val="af4"/>
      </w:pPr>
      <w:r w:rsidRPr="00C32600">
        <w:rPr>
          <w:rStyle w:val="af6"/>
          <w:sz w:val="18"/>
          <w:szCs w:val="18"/>
        </w:rPr>
        <w:t>4.2</w:t>
      </w:r>
      <w:r w:rsidRPr="00C32600">
        <w:rPr>
          <w:sz w:val="18"/>
          <w:szCs w:val="18"/>
        </w:rPr>
        <w:t xml:space="preserve"> Данный абзац указывается в случае, если порядок расчётов осуществляется в соответствии с пунктом 15 варианта 2 настоящего Контракта.</w:t>
      </w:r>
    </w:p>
  </w:footnote>
  <w:footnote w:id="7">
    <w:p w:rsidR="00C32600" w:rsidRPr="00DF6BDD" w:rsidRDefault="00C32600">
      <w:pPr>
        <w:pStyle w:val="af4"/>
        <w:rPr>
          <w:sz w:val="18"/>
          <w:szCs w:val="18"/>
        </w:rPr>
      </w:pPr>
      <w:r w:rsidRPr="00DF6BDD">
        <w:rPr>
          <w:rStyle w:val="af6"/>
          <w:sz w:val="18"/>
          <w:szCs w:val="18"/>
        </w:rPr>
        <w:t>4.3</w:t>
      </w:r>
      <w:r w:rsidRPr="00DF6BDD">
        <w:rPr>
          <w:sz w:val="18"/>
          <w:szCs w:val="18"/>
        </w:rPr>
        <w:t xml:space="preserve"> Слово, выделенное курсивом, указывается по усмотрению Заказчика в соответствии с постановлением Правительства РФ от 15.11.2017 № 1380.</w:t>
      </w:r>
    </w:p>
  </w:footnote>
  <w:footnote w:id="8">
    <w:p w:rsidR="00C32600" w:rsidRPr="00DF6BDD" w:rsidRDefault="00C32600">
      <w:pPr>
        <w:pStyle w:val="af4"/>
        <w:rPr>
          <w:sz w:val="18"/>
          <w:szCs w:val="18"/>
        </w:rPr>
      </w:pPr>
      <w:r w:rsidRPr="00DF6BDD">
        <w:rPr>
          <w:rStyle w:val="af6"/>
          <w:sz w:val="18"/>
          <w:szCs w:val="18"/>
        </w:rPr>
        <w:t>4.4</w:t>
      </w:r>
      <w:r w:rsidRPr="00DF6BDD">
        <w:rPr>
          <w:sz w:val="18"/>
          <w:szCs w:val="18"/>
        </w:rPr>
        <w:t xml:space="preserve"> Данный абзац указывается в случае, если порядок расчётов осуществляется в соответствии с пунктом 15 варианта 2 настоящего Контракта.</w:t>
      </w:r>
    </w:p>
  </w:footnote>
  <w:footnote w:id="9">
    <w:p w:rsidR="00C32600" w:rsidRPr="00C32600" w:rsidRDefault="00C32600">
      <w:pPr>
        <w:pStyle w:val="af4"/>
        <w:rPr>
          <w:sz w:val="18"/>
          <w:szCs w:val="18"/>
        </w:rPr>
      </w:pPr>
      <w:r w:rsidRPr="00C32600">
        <w:rPr>
          <w:rStyle w:val="af6"/>
          <w:sz w:val="18"/>
          <w:szCs w:val="18"/>
        </w:rPr>
        <w:footnoteRef/>
      </w:r>
      <w:r w:rsidRPr="00C32600">
        <w:rPr>
          <w:sz w:val="18"/>
          <w:szCs w:val="18"/>
        </w:rPr>
        <w:t xml:space="preserve"> Устанавливается по усмотрению Заказчика.</w:t>
      </w:r>
    </w:p>
  </w:footnote>
  <w:footnote w:id="10">
    <w:p w:rsidR="00C32600" w:rsidRPr="00C32600" w:rsidRDefault="00C32600">
      <w:pPr>
        <w:pStyle w:val="af4"/>
        <w:rPr>
          <w:sz w:val="18"/>
          <w:szCs w:val="18"/>
        </w:rPr>
      </w:pPr>
      <w:r w:rsidRPr="00C32600">
        <w:rPr>
          <w:rStyle w:val="af6"/>
          <w:sz w:val="18"/>
          <w:szCs w:val="18"/>
        </w:rPr>
        <w:t>5.1</w:t>
      </w:r>
      <w:r w:rsidRPr="00C32600">
        <w:rPr>
          <w:sz w:val="18"/>
          <w:szCs w:val="18"/>
        </w:rPr>
        <w:t xml:space="preserve"> Объем привлечения </w:t>
      </w:r>
      <w:proofErr w:type="gramStart"/>
      <w:r w:rsidRPr="00C32600">
        <w:rPr>
          <w:sz w:val="18"/>
          <w:szCs w:val="18"/>
        </w:rPr>
        <w:t>устанавливается Заказчиком в виде фиксированных процентов и должен</w:t>
      </w:r>
      <w:proofErr w:type="gramEnd"/>
      <w:r w:rsidRPr="00C32600">
        <w:rPr>
          <w:sz w:val="18"/>
          <w:szCs w:val="18"/>
        </w:rPr>
        <w:t xml:space="preserve"> составлять не менее 5 процентов от цены Контракта.</w:t>
      </w:r>
    </w:p>
  </w:footnote>
  <w:footnote w:id="11">
    <w:p w:rsidR="00C32600" w:rsidRPr="00FF6EEB" w:rsidRDefault="00C32600">
      <w:pPr>
        <w:pStyle w:val="af4"/>
        <w:rPr>
          <w:sz w:val="18"/>
          <w:szCs w:val="18"/>
        </w:rPr>
      </w:pPr>
      <w:r w:rsidRPr="00FF6EEB">
        <w:rPr>
          <w:rStyle w:val="af6"/>
          <w:sz w:val="18"/>
          <w:szCs w:val="18"/>
        </w:rPr>
        <w:footnoteRef/>
      </w:r>
      <w:r w:rsidRPr="00FF6EEB">
        <w:rPr>
          <w:sz w:val="18"/>
          <w:szCs w:val="18"/>
        </w:rPr>
        <w:t xml:space="preserve"> Данный пункт указывается в случае, если Заказчиком предусмотрено в извещении о закупке привлечение соисполнителей из числа субъектов малого предпринимательства, социально ориентированных некоммерческих организаций в соответствии с частью 5 статьи 30 Федерального закона.</w:t>
      </w:r>
    </w:p>
  </w:footnote>
  <w:footnote w:id="12">
    <w:p w:rsidR="00C32600" w:rsidRPr="00FF6EEB" w:rsidRDefault="00C32600">
      <w:pPr>
        <w:pStyle w:val="af4"/>
        <w:rPr>
          <w:sz w:val="18"/>
          <w:szCs w:val="18"/>
        </w:rPr>
      </w:pPr>
      <w:r w:rsidRPr="00FF6EEB">
        <w:rPr>
          <w:rStyle w:val="af6"/>
          <w:sz w:val="18"/>
          <w:szCs w:val="18"/>
        </w:rPr>
        <w:footnoteRef/>
      </w:r>
      <w:r w:rsidRPr="00FF6EEB">
        <w:rPr>
          <w:sz w:val="18"/>
          <w:szCs w:val="18"/>
        </w:rPr>
        <w:t xml:space="preserve"> Данный пункт указывается Заказчиком в случае, если предусмотрено привлечение соисполнителей.</w:t>
      </w:r>
    </w:p>
  </w:footnote>
  <w:footnote w:id="13">
    <w:p w:rsidR="00C32600" w:rsidRPr="00C32600" w:rsidRDefault="00C32600">
      <w:pPr>
        <w:pStyle w:val="af4"/>
        <w:rPr>
          <w:sz w:val="18"/>
          <w:szCs w:val="18"/>
        </w:rPr>
      </w:pPr>
      <w:r w:rsidRPr="00C32600">
        <w:rPr>
          <w:rStyle w:val="af6"/>
          <w:sz w:val="18"/>
          <w:szCs w:val="18"/>
        </w:rPr>
        <w:t>7.1</w:t>
      </w:r>
      <w:r w:rsidRPr="00C32600">
        <w:rPr>
          <w:sz w:val="18"/>
          <w:szCs w:val="18"/>
        </w:rPr>
        <w:t xml:space="preserve"> Данный подпункт указывается в случае, если Заказчиком предусмотрено в извещении о закупке привлечение соисполнителей СМП и СОНКО в соответствии с частью 5 статьи 30 Федерального закона.</w:t>
      </w:r>
    </w:p>
  </w:footnote>
  <w:footnote w:id="14">
    <w:p w:rsidR="00C32600" w:rsidRPr="00C32600" w:rsidRDefault="00C32600">
      <w:pPr>
        <w:pStyle w:val="af4"/>
        <w:rPr>
          <w:sz w:val="18"/>
          <w:szCs w:val="18"/>
        </w:rPr>
      </w:pPr>
      <w:r w:rsidRPr="00C32600">
        <w:rPr>
          <w:rStyle w:val="af6"/>
          <w:sz w:val="18"/>
          <w:szCs w:val="18"/>
        </w:rPr>
        <w:t>7.2</w:t>
      </w:r>
      <w:r w:rsidRPr="00C32600">
        <w:rPr>
          <w:sz w:val="18"/>
          <w:szCs w:val="18"/>
        </w:rPr>
        <w:t xml:space="preserve"> Данный подпункт указывается в случае, если Заказчиком предусмотрено в извещении о закупке привлечение соисполнителей СМП и СОНКО в соответствии с частью 5 статьи 30 Федерального закона.</w:t>
      </w:r>
    </w:p>
  </w:footnote>
  <w:footnote w:id="15">
    <w:p w:rsidR="00C32600" w:rsidRPr="00C32600" w:rsidRDefault="00C32600">
      <w:pPr>
        <w:pStyle w:val="af4"/>
        <w:rPr>
          <w:sz w:val="18"/>
          <w:szCs w:val="18"/>
        </w:rPr>
      </w:pPr>
      <w:r w:rsidRPr="00C32600">
        <w:rPr>
          <w:rStyle w:val="af6"/>
          <w:sz w:val="18"/>
          <w:szCs w:val="18"/>
        </w:rPr>
        <w:t>7.3</w:t>
      </w:r>
      <w:r w:rsidRPr="00C32600">
        <w:rPr>
          <w:sz w:val="18"/>
          <w:szCs w:val="18"/>
        </w:rPr>
        <w:t xml:space="preserve"> Данный подпункт указывается в случае, если Заказчиком предусмотрено в извещении о закупке привлечение соисполнителей СМП и СОНКО в соответствии с частью 5 статьи 30 Федерального закона.</w:t>
      </w:r>
    </w:p>
  </w:footnote>
  <w:footnote w:id="16">
    <w:p w:rsidR="00C32600" w:rsidRPr="00C32600" w:rsidRDefault="00C32600">
      <w:pPr>
        <w:pStyle w:val="af4"/>
        <w:rPr>
          <w:sz w:val="18"/>
          <w:szCs w:val="18"/>
        </w:rPr>
      </w:pPr>
      <w:r w:rsidRPr="00C32600">
        <w:rPr>
          <w:rStyle w:val="af6"/>
          <w:sz w:val="18"/>
          <w:szCs w:val="18"/>
        </w:rPr>
        <w:t>7.4</w:t>
      </w:r>
      <w:r w:rsidRPr="00C32600">
        <w:rPr>
          <w:sz w:val="18"/>
          <w:szCs w:val="18"/>
        </w:rPr>
        <w:t xml:space="preserve"> Данный подпункт указывается в случае, если Заказчиком предусмотрено в извещении о закупке привлечение соисполнителей СМП и СОНКО в соответствии с частью 5 статьи 30 Федерального закона.</w:t>
      </w:r>
    </w:p>
  </w:footnote>
  <w:footnote w:id="17">
    <w:p w:rsidR="00C32600" w:rsidRDefault="00C32600">
      <w:pPr>
        <w:pStyle w:val="af4"/>
      </w:pPr>
      <w:r w:rsidRPr="00C32600">
        <w:rPr>
          <w:rStyle w:val="af6"/>
          <w:sz w:val="18"/>
          <w:szCs w:val="18"/>
        </w:rPr>
        <w:t>7.5</w:t>
      </w:r>
      <w:r w:rsidRPr="00C32600">
        <w:rPr>
          <w:sz w:val="18"/>
          <w:szCs w:val="18"/>
        </w:rPr>
        <w:t xml:space="preserve"> Данный подпункт указывается в случае, если Заказчиком предусмотрено в извещении о закупке привлечение соисполнителей СМП и СОНКО в соответствии с частью 5 статьи 30 Федерального закона.</w:t>
      </w:r>
    </w:p>
  </w:footnote>
  <w:footnote w:id="18">
    <w:p w:rsidR="00C32600" w:rsidRPr="00E41E50" w:rsidRDefault="00C32600" w:rsidP="00A21E1A">
      <w:pPr>
        <w:pStyle w:val="af4"/>
        <w:rPr>
          <w:sz w:val="18"/>
          <w:szCs w:val="18"/>
        </w:rPr>
      </w:pPr>
      <w:r w:rsidRPr="00E41E50">
        <w:rPr>
          <w:rStyle w:val="af6"/>
          <w:sz w:val="18"/>
          <w:szCs w:val="18"/>
        </w:rPr>
        <w:footnoteRef/>
      </w:r>
      <w:r w:rsidRPr="00E41E50">
        <w:rPr>
          <w:sz w:val="18"/>
          <w:szCs w:val="18"/>
        </w:rPr>
        <w:t xml:space="preserve"> Данный пункт устанавливается по усмотрению Заказчика.</w:t>
      </w:r>
      <w:r w:rsidRPr="00E41E50">
        <w:rPr>
          <w:sz w:val="18"/>
          <w:szCs w:val="18"/>
          <w:highlight w:val="yellow"/>
        </w:rPr>
        <w:t xml:space="preserve"> </w:t>
      </w:r>
    </w:p>
  </w:footnote>
  <w:footnote w:id="19">
    <w:p w:rsidR="00E41E50" w:rsidRDefault="00E41E50">
      <w:pPr>
        <w:pStyle w:val="af4"/>
      </w:pPr>
      <w:r w:rsidRPr="00E41E50">
        <w:rPr>
          <w:rStyle w:val="af6"/>
          <w:sz w:val="18"/>
          <w:szCs w:val="18"/>
        </w:rPr>
        <w:t>8.1</w:t>
      </w:r>
      <w:r w:rsidRPr="00E41E50">
        <w:rPr>
          <w:sz w:val="18"/>
          <w:szCs w:val="18"/>
        </w:rPr>
        <w:t xml:space="preserve"> </w:t>
      </w:r>
      <w:r w:rsidRPr="00E41E50">
        <w:rPr>
          <w:sz w:val="18"/>
          <w:szCs w:val="18"/>
        </w:rPr>
        <w:t>Данный подпункт указывается в случае, если Заказчиком предусмотрено в извещении о закупке привлечение соисполнителей СМП и СОНКО в соответствии с частью 5 статьи 30 Федерального закона.</w:t>
      </w:r>
    </w:p>
  </w:footnote>
  <w:footnote w:id="20">
    <w:p w:rsidR="00C32600" w:rsidRPr="00FD3A50" w:rsidRDefault="00C32600" w:rsidP="00B82F7C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FF6EEB">
        <w:rPr>
          <w:rStyle w:val="af6"/>
          <w:rFonts w:ascii="Times New Roman" w:hAnsi="Times New Roman" w:cs="Times New Roman"/>
          <w:sz w:val="18"/>
          <w:szCs w:val="18"/>
        </w:rPr>
        <w:footnoteRef/>
      </w:r>
      <w:r w:rsidRPr="00FF6EEB">
        <w:rPr>
          <w:rFonts w:ascii="Times New Roman" w:hAnsi="Times New Roman" w:cs="Times New Roman"/>
          <w:sz w:val="18"/>
          <w:szCs w:val="18"/>
        </w:rPr>
        <w:t xml:space="preserve"> </w:t>
      </w:r>
      <w:r w:rsidRPr="00FD3A50">
        <w:rPr>
          <w:rFonts w:ascii="Times New Roman" w:hAnsi="Times New Roman" w:cs="Times New Roman"/>
          <w:sz w:val="18"/>
          <w:szCs w:val="18"/>
        </w:rPr>
        <w:t xml:space="preserve">Размер штрафа определяется в соответствии с постановлением Правительства Российской Федерации от 30.08.2017 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FD3A50">
        <w:rPr>
          <w:rFonts w:ascii="Times New Roman" w:hAnsi="Times New Roman" w:cs="Times New Roman"/>
          <w:sz w:val="18"/>
          <w:szCs w:val="18"/>
        </w:rPr>
        <w:t>№ 1042:</w:t>
      </w:r>
    </w:p>
    <w:p w:rsidR="00C32600" w:rsidRPr="00FD3A50" w:rsidRDefault="00C32600" w:rsidP="00B82F7C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FD3A50">
        <w:rPr>
          <w:rFonts w:ascii="Times New Roman" w:hAnsi="Times New Roman" w:cs="Times New Roman"/>
          <w:sz w:val="18"/>
          <w:szCs w:val="18"/>
        </w:rPr>
        <w:t>1000 рублей, если цена Контракта не превышает 3 млн. рублей (включительно);</w:t>
      </w:r>
    </w:p>
    <w:p w:rsidR="00C32600" w:rsidRPr="00FD3A50" w:rsidRDefault="00C32600" w:rsidP="00B82F7C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FD3A50">
        <w:rPr>
          <w:rFonts w:ascii="Times New Roman" w:hAnsi="Times New Roman" w:cs="Times New Roman"/>
          <w:sz w:val="18"/>
          <w:szCs w:val="18"/>
        </w:rPr>
        <w:t>5000 рублей, если цена Контракта составляет от 3 млн. рублей до 50 млн. рублей (включительно);</w:t>
      </w:r>
    </w:p>
    <w:p w:rsidR="00C32600" w:rsidRPr="00B711CA" w:rsidRDefault="00C32600" w:rsidP="00B82F7C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FD3A50">
        <w:rPr>
          <w:rFonts w:ascii="Times New Roman" w:hAnsi="Times New Roman" w:cs="Times New Roman"/>
          <w:sz w:val="18"/>
          <w:szCs w:val="18"/>
        </w:rPr>
        <w:t>10000 рублей, если цена Контракта составляет от 50 млн. рублей до 100 млн. рублей (включительно)</w:t>
      </w:r>
      <w:r w:rsidRPr="00FF6EEB">
        <w:rPr>
          <w:rFonts w:ascii="Times New Roman" w:eastAsia="Calibri" w:hAnsi="Times New Roman" w:cs="Times New Roman"/>
          <w:iCs/>
          <w:sz w:val="18"/>
          <w:szCs w:val="18"/>
        </w:rPr>
        <w:t>.</w:t>
      </w:r>
      <w:r>
        <w:rPr>
          <w:rFonts w:ascii="Times New Roman" w:eastAsia="Calibri" w:hAnsi="Times New Roman" w:cs="Times New Roman"/>
          <w:iCs/>
          <w:sz w:val="16"/>
          <w:szCs w:val="16"/>
        </w:rPr>
        <w:t xml:space="preserve">  </w:t>
      </w:r>
    </w:p>
  </w:footnote>
  <w:footnote w:id="21">
    <w:p w:rsidR="00C32600" w:rsidRPr="00B82F7C" w:rsidRDefault="00C32600" w:rsidP="00B82F7C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FF6EEB">
        <w:rPr>
          <w:rStyle w:val="af6"/>
          <w:rFonts w:ascii="Times New Roman" w:hAnsi="Times New Roman" w:cs="Times New Roman"/>
          <w:sz w:val="18"/>
          <w:szCs w:val="18"/>
        </w:rPr>
        <w:footnoteRef/>
      </w:r>
      <w:r w:rsidRPr="00FF6EEB">
        <w:rPr>
          <w:rFonts w:ascii="Times New Roman" w:hAnsi="Times New Roman" w:cs="Times New Roman"/>
          <w:sz w:val="18"/>
          <w:szCs w:val="18"/>
        </w:rPr>
        <w:t xml:space="preserve"> </w:t>
      </w:r>
      <w:r w:rsidRPr="00B82F7C">
        <w:rPr>
          <w:rFonts w:ascii="Times New Roman" w:hAnsi="Times New Roman" w:cs="Times New Roman"/>
          <w:sz w:val="18"/>
          <w:szCs w:val="18"/>
        </w:rPr>
        <w:t>За каждый факт неисполнения или ненадлежащего выполнения Исполнителем обязательств, предусмотренных Контрактом, за исключением просрочки исполнения обязательств (в том числе гарантийного обязательства), предусмотренных Контрактом, размер штрафа устанавливается в виде фиксированной суммы, определяемой в следующем порядке:</w:t>
      </w:r>
    </w:p>
    <w:p w:rsidR="00C32600" w:rsidRPr="00B82F7C" w:rsidRDefault="00C32600" w:rsidP="00B82F7C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B82F7C">
        <w:rPr>
          <w:rFonts w:ascii="Times New Roman" w:hAnsi="Times New Roman" w:cs="Times New Roman"/>
          <w:sz w:val="18"/>
          <w:szCs w:val="18"/>
        </w:rPr>
        <w:t>10 процентов цены Контракта (этапа) в случае, если цена Контракта (этапа) не превышает 3 млн. рублей;</w:t>
      </w:r>
    </w:p>
    <w:p w:rsidR="00C32600" w:rsidRPr="00B82F7C" w:rsidRDefault="00C32600" w:rsidP="00B82F7C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B82F7C">
        <w:rPr>
          <w:rFonts w:ascii="Times New Roman" w:hAnsi="Times New Roman" w:cs="Times New Roman"/>
          <w:sz w:val="18"/>
          <w:szCs w:val="18"/>
        </w:rPr>
        <w:t>5 процентов цены Контракта (этапа) в случае, если цена Контракта (этапа) составляет от 3 млн. рублей до 50 млн. рублей (включительно);</w:t>
      </w:r>
    </w:p>
    <w:p w:rsidR="00C32600" w:rsidRPr="00B82F7C" w:rsidRDefault="00C32600" w:rsidP="00B82F7C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B82F7C">
        <w:rPr>
          <w:rFonts w:ascii="Times New Roman" w:hAnsi="Times New Roman" w:cs="Times New Roman"/>
          <w:sz w:val="18"/>
          <w:szCs w:val="18"/>
        </w:rPr>
        <w:t>1 процент цены Контракта (этапа) в случае, если цена Контракта (этапа) составляет от 50 млн. рублей до 100 млн. рублей (включительно)</w:t>
      </w:r>
    </w:p>
    <w:p w:rsidR="00C32600" w:rsidRPr="00B82F7C" w:rsidRDefault="00C32600" w:rsidP="00B82F7C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B82F7C">
        <w:rPr>
          <w:rFonts w:ascii="Times New Roman" w:hAnsi="Times New Roman" w:cs="Times New Roman"/>
          <w:sz w:val="18"/>
          <w:szCs w:val="18"/>
        </w:rPr>
        <w:t>За каждый факт неисполнения или ненадлежащего выполнения Исполнителем обязательств, предусмо</w:t>
      </w:r>
      <w:r>
        <w:rPr>
          <w:rFonts w:ascii="Times New Roman" w:hAnsi="Times New Roman" w:cs="Times New Roman"/>
          <w:sz w:val="18"/>
          <w:szCs w:val="18"/>
        </w:rPr>
        <w:t>тренных Контрактом, заключенным</w:t>
      </w:r>
      <w:r w:rsidRPr="00B82F7C">
        <w:rPr>
          <w:rFonts w:ascii="Times New Roman" w:hAnsi="Times New Roman" w:cs="Times New Roman"/>
          <w:sz w:val="18"/>
          <w:szCs w:val="18"/>
        </w:rPr>
        <w:t xml:space="preserve"> по результатам определения Исполнителя в соответствии с пунктом 1 части 1 статьи 30 Федерального закона, за исключением просрочки исполнения обязательств (в том числе гарантийного обязательства), предусмотренных Контрактом, размер штрафа устанавливается в виде фиксированной суммы, определяемой в следующем порядке:</w:t>
      </w:r>
    </w:p>
    <w:p w:rsidR="00C32600" w:rsidRPr="00B82F7C" w:rsidRDefault="00C32600" w:rsidP="00B82F7C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B82F7C">
        <w:rPr>
          <w:rFonts w:ascii="Times New Roman" w:hAnsi="Times New Roman" w:cs="Times New Roman"/>
          <w:sz w:val="18"/>
          <w:szCs w:val="18"/>
        </w:rPr>
        <w:t>3 процента цены Контракта (этапа) в случае, если цена Контракта (этапа) не превышает 3 млн. рублей;</w:t>
      </w:r>
    </w:p>
    <w:p w:rsidR="00C32600" w:rsidRPr="00B82F7C" w:rsidRDefault="00C32600" w:rsidP="00B82F7C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B82F7C">
        <w:rPr>
          <w:rFonts w:ascii="Times New Roman" w:hAnsi="Times New Roman" w:cs="Times New Roman"/>
          <w:sz w:val="18"/>
          <w:szCs w:val="18"/>
        </w:rPr>
        <w:t>2 процента цены Контракта (этапа) в случае, если цена Контракта (этапа) составляет от 3 млн. рублей до 10 млн. рублей (включительно);</w:t>
      </w:r>
    </w:p>
    <w:p w:rsidR="00C32600" w:rsidRPr="00B82F7C" w:rsidRDefault="00C32600" w:rsidP="00B82F7C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B82F7C">
        <w:rPr>
          <w:rFonts w:ascii="Times New Roman" w:hAnsi="Times New Roman" w:cs="Times New Roman"/>
          <w:sz w:val="18"/>
          <w:szCs w:val="18"/>
        </w:rPr>
        <w:t>1 процент цены Контракта (этапа) в случае, если цена Контракта (этапа) составляет от 10 млн. рублей до 20 млн. рублей (включительно)</w:t>
      </w:r>
    </w:p>
    <w:p w:rsidR="00C32600" w:rsidRPr="00B82F7C" w:rsidRDefault="00C32600" w:rsidP="0025406F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B82F7C">
        <w:rPr>
          <w:rFonts w:ascii="Times New Roman" w:hAnsi="Times New Roman" w:cs="Times New Roman"/>
          <w:sz w:val="18"/>
          <w:szCs w:val="18"/>
        </w:rPr>
        <w:t>За каждый факт неисполнения или ненадлежащего выполнения Исполнителем обязательств, предусмотренных Контрактом, заключенным с победителем закупки (или с иным участником закупки в случаях, установленных Федеральным законом), предложившим наиболее высокую цену за право заключения Контракта, размер штрафа, за исключением просрочки исполнения обязательств (в том числе гарантийного обязательства), предусмотренных Контрактом, устанавливается в виде фиксированной суммы, определяемой в следующем порядке:</w:t>
      </w:r>
      <w:proofErr w:type="gramEnd"/>
    </w:p>
    <w:p w:rsidR="00C32600" w:rsidRPr="00B82F7C" w:rsidRDefault="00C32600" w:rsidP="0025406F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B82F7C">
        <w:rPr>
          <w:rFonts w:ascii="Times New Roman" w:hAnsi="Times New Roman" w:cs="Times New Roman"/>
          <w:sz w:val="18"/>
          <w:szCs w:val="18"/>
        </w:rPr>
        <w:t>10 процентов начальной (максимальной) цены Контракта в случае, если начальная (максимальная) цена Контракта не превышает 3 млн. рублей;</w:t>
      </w:r>
    </w:p>
    <w:p w:rsidR="00C32600" w:rsidRPr="00B82F7C" w:rsidRDefault="00C32600" w:rsidP="0025406F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B82F7C">
        <w:rPr>
          <w:rFonts w:ascii="Times New Roman" w:hAnsi="Times New Roman" w:cs="Times New Roman"/>
          <w:sz w:val="18"/>
          <w:szCs w:val="18"/>
        </w:rPr>
        <w:t>5 процентов начальной (максимальной) цены Контракта в случае, если начальная (максимальная) цена Контракта составляет от 3 млн. рублей до 50 млн. рублей (включительно);</w:t>
      </w:r>
    </w:p>
    <w:p w:rsidR="00C32600" w:rsidRPr="00DD35A1" w:rsidRDefault="00C32600" w:rsidP="0025406F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B82F7C">
        <w:rPr>
          <w:rFonts w:ascii="Times New Roman" w:hAnsi="Times New Roman" w:cs="Times New Roman"/>
          <w:sz w:val="18"/>
          <w:szCs w:val="18"/>
        </w:rPr>
        <w:t>1 процент начальной (максимальной) цены Контракта в случае, если начальная (максимальная) цена контракта составляет от 50 млн. рублей до 100 млн. рублей (включительно)</w:t>
      </w:r>
      <w:r w:rsidRPr="00FF6EEB">
        <w:rPr>
          <w:rFonts w:ascii="Times New Roman" w:eastAsia="Calibri" w:hAnsi="Times New Roman" w:cs="Times New Roman"/>
          <w:sz w:val="18"/>
          <w:szCs w:val="18"/>
        </w:rPr>
        <w:t>.</w:t>
      </w:r>
      <w:r>
        <w:rPr>
          <w:rFonts w:ascii="Times New Roman" w:eastAsia="Calibri" w:hAnsi="Times New Roman" w:cs="Times New Roman"/>
          <w:sz w:val="16"/>
          <w:szCs w:val="16"/>
        </w:rPr>
        <w:t xml:space="preserve"> </w:t>
      </w:r>
    </w:p>
  </w:footnote>
  <w:footnote w:id="22">
    <w:p w:rsidR="00C32600" w:rsidRDefault="00C32600" w:rsidP="00A92563">
      <w:pPr>
        <w:pStyle w:val="af4"/>
        <w:rPr>
          <w:sz w:val="18"/>
          <w:szCs w:val="18"/>
        </w:rPr>
      </w:pPr>
      <w:r>
        <w:rPr>
          <w:rStyle w:val="af6"/>
        </w:rPr>
        <w:t>10.1</w:t>
      </w:r>
      <w:r>
        <w:t xml:space="preserve"> </w:t>
      </w:r>
      <w:r w:rsidRPr="0025406F">
        <w:rPr>
          <w:sz w:val="18"/>
          <w:szCs w:val="18"/>
        </w:rPr>
        <w:t xml:space="preserve">Размер штрафа определяется в соответствии с постановлением Правительства Российской Федерации от 30.08.2017 </w:t>
      </w:r>
    </w:p>
    <w:p w:rsidR="00C32600" w:rsidRPr="0025406F" w:rsidRDefault="00C32600" w:rsidP="00A92563">
      <w:pPr>
        <w:pStyle w:val="af4"/>
        <w:rPr>
          <w:sz w:val="18"/>
          <w:szCs w:val="18"/>
        </w:rPr>
      </w:pPr>
      <w:r w:rsidRPr="0025406F">
        <w:rPr>
          <w:sz w:val="18"/>
          <w:szCs w:val="18"/>
        </w:rPr>
        <w:t>№ 1042:</w:t>
      </w:r>
      <w:r w:rsidR="00E41E50">
        <w:rPr>
          <w:sz w:val="18"/>
          <w:szCs w:val="18"/>
        </w:rPr>
        <w:t xml:space="preserve">  </w:t>
      </w:r>
    </w:p>
    <w:p w:rsidR="00C32600" w:rsidRPr="0025406F" w:rsidRDefault="00C32600" w:rsidP="00A92563">
      <w:pPr>
        <w:pStyle w:val="af4"/>
        <w:rPr>
          <w:sz w:val="18"/>
          <w:szCs w:val="18"/>
        </w:rPr>
      </w:pPr>
      <w:r w:rsidRPr="0025406F">
        <w:rPr>
          <w:sz w:val="18"/>
          <w:szCs w:val="18"/>
        </w:rPr>
        <w:t>1000 рублей, если цена Контракта не превышает 3 млн. рублей;</w:t>
      </w:r>
    </w:p>
    <w:p w:rsidR="00C32600" w:rsidRPr="0025406F" w:rsidRDefault="00C32600" w:rsidP="00A92563">
      <w:pPr>
        <w:pStyle w:val="af4"/>
        <w:rPr>
          <w:sz w:val="18"/>
          <w:szCs w:val="18"/>
        </w:rPr>
      </w:pPr>
      <w:r w:rsidRPr="0025406F">
        <w:rPr>
          <w:sz w:val="18"/>
          <w:szCs w:val="18"/>
        </w:rPr>
        <w:t>5000 рублей, если цена Контракта составляет от 3 млн. рублей до 50 млн. рублей (включительно);</w:t>
      </w:r>
    </w:p>
    <w:p w:rsidR="00C32600" w:rsidRPr="00A92563" w:rsidRDefault="00C32600">
      <w:pPr>
        <w:pStyle w:val="af4"/>
        <w:rPr>
          <w:sz w:val="18"/>
          <w:szCs w:val="18"/>
        </w:rPr>
      </w:pPr>
      <w:r w:rsidRPr="0025406F">
        <w:rPr>
          <w:sz w:val="18"/>
          <w:szCs w:val="18"/>
        </w:rPr>
        <w:t>10000 рублей, если цена Контракта составляет от 50 млн. рублей до 100 млн. рублей (включительно)</w:t>
      </w:r>
      <w:r>
        <w:rPr>
          <w:sz w:val="18"/>
          <w:szCs w:val="18"/>
        </w:rPr>
        <w:t>.</w:t>
      </w:r>
    </w:p>
  </w:footnote>
  <w:footnote w:id="23">
    <w:p w:rsidR="00C32600" w:rsidRPr="00A92563" w:rsidRDefault="00C32600">
      <w:pPr>
        <w:pStyle w:val="af4"/>
        <w:rPr>
          <w:sz w:val="18"/>
          <w:szCs w:val="18"/>
        </w:rPr>
      </w:pPr>
      <w:r w:rsidRPr="00A92563">
        <w:rPr>
          <w:rStyle w:val="af6"/>
          <w:sz w:val="18"/>
          <w:szCs w:val="18"/>
        </w:rPr>
        <w:t>10.2</w:t>
      </w:r>
      <w:r>
        <w:rPr>
          <w:sz w:val="18"/>
          <w:szCs w:val="18"/>
        </w:rPr>
        <w:t> </w:t>
      </w:r>
      <w:r w:rsidRPr="00A92563">
        <w:rPr>
          <w:sz w:val="18"/>
          <w:szCs w:val="18"/>
        </w:rPr>
        <w:t xml:space="preserve">Данный пункт указывается в случае, если Заказчиком предусмотрено в извещении о закупке привлечение соисполнителей СМП и СОНКО в соответствии с частью 5 статьи 30 Федерального закона. </w:t>
      </w:r>
    </w:p>
  </w:footnote>
  <w:footnote w:id="24">
    <w:p w:rsidR="00C32600" w:rsidRPr="00A92563" w:rsidRDefault="00C32600" w:rsidP="0025406F">
      <w:pPr>
        <w:pStyle w:val="af4"/>
        <w:rPr>
          <w:sz w:val="18"/>
          <w:szCs w:val="18"/>
        </w:rPr>
      </w:pPr>
      <w:r w:rsidRPr="00A92563">
        <w:rPr>
          <w:rStyle w:val="af6"/>
          <w:sz w:val="18"/>
          <w:szCs w:val="18"/>
        </w:rPr>
        <w:footnoteRef/>
      </w:r>
      <w:r w:rsidRPr="00A92563">
        <w:rPr>
          <w:sz w:val="18"/>
          <w:szCs w:val="18"/>
        </w:rPr>
        <w:t xml:space="preserve"> Пункт утратил силу.</w:t>
      </w:r>
    </w:p>
  </w:footnote>
  <w:footnote w:id="25">
    <w:p w:rsidR="00C32600" w:rsidRPr="00051964" w:rsidRDefault="00C32600">
      <w:pPr>
        <w:pStyle w:val="af4"/>
        <w:rPr>
          <w:sz w:val="16"/>
          <w:szCs w:val="16"/>
        </w:rPr>
      </w:pPr>
      <w:r w:rsidRPr="00A92563">
        <w:rPr>
          <w:rStyle w:val="af6"/>
          <w:sz w:val="18"/>
          <w:szCs w:val="18"/>
        </w:rPr>
        <w:footnoteRef/>
      </w:r>
      <w:r w:rsidRPr="00A92563">
        <w:rPr>
          <w:sz w:val="18"/>
          <w:szCs w:val="18"/>
        </w:rPr>
        <w:t xml:space="preserve"> Указывается в случае предоставления банковской гарантии.</w:t>
      </w:r>
    </w:p>
  </w:footnote>
  <w:footnote w:id="26">
    <w:p w:rsidR="00C32600" w:rsidRPr="00FF6EEB" w:rsidRDefault="00C32600" w:rsidP="009F1156">
      <w:pPr>
        <w:pStyle w:val="af4"/>
        <w:rPr>
          <w:sz w:val="18"/>
          <w:szCs w:val="18"/>
        </w:rPr>
      </w:pPr>
      <w:r w:rsidRPr="00FF6EEB">
        <w:rPr>
          <w:rStyle w:val="af6"/>
          <w:sz w:val="18"/>
          <w:szCs w:val="18"/>
        </w:rPr>
        <w:footnoteRef/>
      </w:r>
      <w:r w:rsidRPr="00FF6EEB">
        <w:rPr>
          <w:sz w:val="18"/>
          <w:szCs w:val="18"/>
        </w:rPr>
        <w:t xml:space="preserve"> Заказчик вправе не устанавливать обеспечение исполнения Контракта при осуществлении закупки в соответствии с част</w:t>
      </w:r>
      <w:r>
        <w:rPr>
          <w:sz w:val="18"/>
          <w:szCs w:val="18"/>
        </w:rPr>
        <w:t>ью</w:t>
      </w:r>
      <w:r w:rsidRPr="00FF6EEB">
        <w:rPr>
          <w:sz w:val="18"/>
          <w:szCs w:val="18"/>
        </w:rPr>
        <w:t xml:space="preserve"> 2 статьи 96 Федерального закона.</w:t>
      </w:r>
    </w:p>
  </w:footnote>
  <w:footnote w:id="27">
    <w:p w:rsidR="00C32600" w:rsidRPr="00FF6EEB" w:rsidRDefault="00C32600">
      <w:pPr>
        <w:pStyle w:val="af4"/>
        <w:rPr>
          <w:sz w:val="18"/>
          <w:szCs w:val="18"/>
        </w:rPr>
      </w:pPr>
      <w:r w:rsidRPr="00FF6EEB">
        <w:rPr>
          <w:rStyle w:val="af6"/>
          <w:sz w:val="18"/>
          <w:szCs w:val="18"/>
        </w:rPr>
        <w:footnoteRef/>
      </w:r>
      <w:r w:rsidRPr="00FF6EEB">
        <w:rPr>
          <w:sz w:val="18"/>
          <w:szCs w:val="18"/>
        </w:rPr>
        <w:t xml:space="preserve"> Заполняется Заказчиком перед объявлением закупки</w:t>
      </w:r>
    </w:p>
  </w:footnote>
  <w:footnote w:id="28">
    <w:p w:rsidR="00C32600" w:rsidRPr="00FF6EEB" w:rsidRDefault="00C32600">
      <w:pPr>
        <w:pStyle w:val="af4"/>
        <w:rPr>
          <w:sz w:val="18"/>
          <w:szCs w:val="18"/>
        </w:rPr>
      </w:pPr>
      <w:r w:rsidRPr="00FF6EEB">
        <w:rPr>
          <w:rStyle w:val="af6"/>
          <w:sz w:val="18"/>
          <w:szCs w:val="18"/>
        </w:rPr>
        <w:footnoteRef/>
      </w:r>
      <w:r w:rsidRPr="00FF6EEB">
        <w:rPr>
          <w:sz w:val="18"/>
          <w:szCs w:val="18"/>
        </w:rPr>
        <w:t xml:space="preserve"> Заполняется Заказчиком в соответствии с положениями Федерального закона.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6684814"/>
      <w:docPartObj>
        <w:docPartGallery w:val="Page Numbers (Top of Page)"/>
        <w:docPartUnique/>
      </w:docPartObj>
    </w:sdtPr>
    <w:sdtContent>
      <w:p w:rsidR="00C32600" w:rsidRDefault="00C32600">
        <w:pPr>
          <w:pStyle w:val="a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1E50">
          <w:rPr>
            <w:noProof/>
          </w:rPr>
          <w:t>2</w:t>
        </w:r>
        <w:r>
          <w:fldChar w:fldCharType="end"/>
        </w:r>
      </w:p>
    </w:sdtContent>
  </w:sdt>
  <w:p w:rsidR="00C32600" w:rsidRDefault="00C32600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8326A0D"/>
    <w:multiLevelType w:val="multilevel"/>
    <w:tmpl w:val="814480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E0967C9"/>
    <w:multiLevelType w:val="multilevel"/>
    <w:tmpl w:val="6BF2AC06"/>
    <w:lvl w:ilvl="0">
      <w:start w:val="1"/>
      <w:numFmt w:val="decimal"/>
      <w:pStyle w:val="3"/>
      <w:lvlText w:val="%1."/>
      <w:lvlJc w:val="left"/>
      <w:pPr>
        <w:tabs>
          <w:tab w:val="num" w:pos="1277"/>
        </w:tabs>
        <w:ind w:left="1277" w:hanging="567"/>
      </w:pPr>
      <w:rPr>
        <w:rFonts w:cs="Times New Roman"/>
      </w:rPr>
    </w:lvl>
    <w:lvl w:ilvl="1">
      <w:start w:val="1"/>
      <w:numFmt w:val="decimal"/>
      <w:pStyle w:val="30"/>
      <w:lvlText w:val="%1.%2"/>
      <w:lvlJc w:val="left"/>
      <w:pPr>
        <w:tabs>
          <w:tab w:val="num" w:pos="1277"/>
        </w:tabs>
        <w:ind w:left="1277" w:hanging="567"/>
      </w:pPr>
      <w:rPr>
        <w:rFonts w:cs="Times New Roman"/>
      </w:r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">
    <w:nsid w:val="1F2D48DD"/>
    <w:multiLevelType w:val="hybridMultilevel"/>
    <w:tmpl w:val="9DAAEA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473026C"/>
    <w:multiLevelType w:val="hybridMultilevel"/>
    <w:tmpl w:val="9B6C0C44"/>
    <w:lvl w:ilvl="0" w:tplc="3DFA30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BD25502"/>
    <w:multiLevelType w:val="hybridMultilevel"/>
    <w:tmpl w:val="6A4A3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4F5559"/>
    <w:multiLevelType w:val="multilevel"/>
    <w:tmpl w:val="03ECEE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AD7117D"/>
    <w:multiLevelType w:val="multilevel"/>
    <w:tmpl w:val="1C427A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9">
    <w:nsid w:val="42DA6634"/>
    <w:multiLevelType w:val="hybridMultilevel"/>
    <w:tmpl w:val="8A80E92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>
    <w:nsid w:val="4A7F2808"/>
    <w:multiLevelType w:val="hybridMultilevel"/>
    <w:tmpl w:val="9984DD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6A9632E"/>
    <w:multiLevelType w:val="multilevel"/>
    <w:tmpl w:val="49E07D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5BDE0F7E"/>
    <w:multiLevelType w:val="hybridMultilevel"/>
    <w:tmpl w:val="6480083A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675736A"/>
    <w:multiLevelType w:val="multilevel"/>
    <w:tmpl w:val="9BD00A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isLgl/>
      <w:lvlText w:val="1.1."/>
      <w:lvlJc w:val="left"/>
      <w:pPr>
        <w:tabs>
          <w:tab w:val="num" w:pos="1204"/>
        </w:tabs>
        <w:ind w:left="1204" w:hanging="495"/>
      </w:pPr>
      <w:rPr>
        <w:rFonts w:cs="Times New Roman" w:hint="default"/>
      </w:rPr>
    </w:lvl>
    <w:lvl w:ilvl="2">
      <w:start w:val="1"/>
      <w:numFmt w:val="decimal"/>
      <w:isLgl/>
      <w:lvlText w:val="%1.%21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66D9685D"/>
    <w:multiLevelType w:val="hybridMultilevel"/>
    <w:tmpl w:val="39AA828E"/>
    <w:lvl w:ilvl="0" w:tplc="5CD261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817092D"/>
    <w:multiLevelType w:val="hybridMultilevel"/>
    <w:tmpl w:val="407AF696"/>
    <w:lvl w:ilvl="0" w:tplc="84E26028">
      <w:start w:val="1"/>
      <w:numFmt w:val="decimal"/>
      <w:lvlText w:val="%1)"/>
      <w:lvlJc w:val="left"/>
      <w:pPr>
        <w:ind w:left="177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6CF70BC1"/>
    <w:multiLevelType w:val="multilevel"/>
    <w:tmpl w:val="BA1C539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31"/>
      <w:lvlText w:val="%1.%2.%3"/>
      <w:lvlJc w:val="left"/>
      <w:pPr>
        <w:tabs>
          <w:tab w:val="num" w:pos="227"/>
        </w:tabs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16"/>
  </w:num>
  <w:num w:numId="2">
    <w:abstractNumId w:val="3"/>
  </w:num>
  <w:num w:numId="3">
    <w:abstractNumId w:val="8"/>
  </w:num>
  <w:num w:numId="4">
    <w:abstractNumId w:val="15"/>
  </w:num>
  <w:num w:numId="5">
    <w:abstractNumId w:val="4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0"/>
  </w:num>
  <w:num w:numId="15">
    <w:abstractNumId w:val="1"/>
  </w:num>
  <w:num w:numId="16">
    <w:abstractNumId w:val="10"/>
  </w:num>
  <w:num w:numId="17">
    <w:abstractNumId w:val="14"/>
  </w:num>
  <w:num w:numId="18">
    <w:abstractNumId w:val="12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3D34"/>
    <w:rsid w:val="00001177"/>
    <w:rsid w:val="00002E7F"/>
    <w:rsid w:val="0000337E"/>
    <w:rsid w:val="00003512"/>
    <w:rsid w:val="00003524"/>
    <w:rsid w:val="00004FB5"/>
    <w:rsid w:val="0000520A"/>
    <w:rsid w:val="000073CA"/>
    <w:rsid w:val="00010087"/>
    <w:rsid w:val="00010682"/>
    <w:rsid w:val="0001161B"/>
    <w:rsid w:val="0001169D"/>
    <w:rsid w:val="00011F2A"/>
    <w:rsid w:val="0001461F"/>
    <w:rsid w:val="0001510A"/>
    <w:rsid w:val="00016146"/>
    <w:rsid w:val="000166CC"/>
    <w:rsid w:val="00017A07"/>
    <w:rsid w:val="000205E1"/>
    <w:rsid w:val="000209C6"/>
    <w:rsid w:val="00020D11"/>
    <w:rsid w:val="0002144A"/>
    <w:rsid w:val="00022BD4"/>
    <w:rsid w:val="00022F1C"/>
    <w:rsid w:val="00023769"/>
    <w:rsid w:val="000237F7"/>
    <w:rsid w:val="00023C4F"/>
    <w:rsid w:val="00025B07"/>
    <w:rsid w:val="00026C1B"/>
    <w:rsid w:val="00026F0E"/>
    <w:rsid w:val="00026F11"/>
    <w:rsid w:val="000306B5"/>
    <w:rsid w:val="00030B69"/>
    <w:rsid w:val="00030C39"/>
    <w:rsid w:val="000313AF"/>
    <w:rsid w:val="00031F14"/>
    <w:rsid w:val="00032FC2"/>
    <w:rsid w:val="000340D9"/>
    <w:rsid w:val="00034148"/>
    <w:rsid w:val="00034845"/>
    <w:rsid w:val="00034BE3"/>
    <w:rsid w:val="0003563E"/>
    <w:rsid w:val="00035EFA"/>
    <w:rsid w:val="00036B5A"/>
    <w:rsid w:val="00036D78"/>
    <w:rsid w:val="00040E28"/>
    <w:rsid w:val="00044A2D"/>
    <w:rsid w:val="0004702B"/>
    <w:rsid w:val="000473C2"/>
    <w:rsid w:val="000500C1"/>
    <w:rsid w:val="00051964"/>
    <w:rsid w:val="00051A0C"/>
    <w:rsid w:val="00051D4F"/>
    <w:rsid w:val="00052489"/>
    <w:rsid w:val="000527E2"/>
    <w:rsid w:val="00052BCC"/>
    <w:rsid w:val="000554FB"/>
    <w:rsid w:val="000557D3"/>
    <w:rsid w:val="000558F8"/>
    <w:rsid w:val="00055E1B"/>
    <w:rsid w:val="000579BB"/>
    <w:rsid w:val="000579DC"/>
    <w:rsid w:val="000609C9"/>
    <w:rsid w:val="000632FA"/>
    <w:rsid w:val="00064E24"/>
    <w:rsid w:val="0006696E"/>
    <w:rsid w:val="00066C98"/>
    <w:rsid w:val="00066E33"/>
    <w:rsid w:val="00067123"/>
    <w:rsid w:val="0007025E"/>
    <w:rsid w:val="000709E0"/>
    <w:rsid w:val="00071232"/>
    <w:rsid w:val="00072456"/>
    <w:rsid w:val="00072774"/>
    <w:rsid w:val="00075FF0"/>
    <w:rsid w:val="00077719"/>
    <w:rsid w:val="000777BF"/>
    <w:rsid w:val="000807AE"/>
    <w:rsid w:val="00080A04"/>
    <w:rsid w:val="00081339"/>
    <w:rsid w:val="000813A6"/>
    <w:rsid w:val="00081B41"/>
    <w:rsid w:val="000821B9"/>
    <w:rsid w:val="00082849"/>
    <w:rsid w:val="0008342B"/>
    <w:rsid w:val="0008404F"/>
    <w:rsid w:val="00084438"/>
    <w:rsid w:val="00084B28"/>
    <w:rsid w:val="00085037"/>
    <w:rsid w:val="00085736"/>
    <w:rsid w:val="00086C2F"/>
    <w:rsid w:val="000872CB"/>
    <w:rsid w:val="000901FB"/>
    <w:rsid w:val="00090438"/>
    <w:rsid w:val="000904AE"/>
    <w:rsid w:val="0009108E"/>
    <w:rsid w:val="00092937"/>
    <w:rsid w:val="0009322D"/>
    <w:rsid w:val="00093544"/>
    <w:rsid w:val="00093870"/>
    <w:rsid w:val="00095A34"/>
    <w:rsid w:val="00095D50"/>
    <w:rsid w:val="0009602D"/>
    <w:rsid w:val="0009711C"/>
    <w:rsid w:val="00097804"/>
    <w:rsid w:val="00097C02"/>
    <w:rsid w:val="000A09D9"/>
    <w:rsid w:val="000A1044"/>
    <w:rsid w:val="000A482D"/>
    <w:rsid w:val="000A61F1"/>
    <w:rsid w:val="000A641C"/>
    <w:rsid w:val="000A6FB0"/>
    <w:rsid w:val="000A7A5F"/>
    <w:rsid w:val="000B01AE"/>
    <w:rsid w:val="000B0DC0"/>
    <w:rsid w:val="000B0FA2"/>
    <w:rsid w:val="000B1090"/>
    <w:rsid w:val="000B17EF"/>
    <w:rsid w:val="000B22DD"/>
    <w:rsid w:val="000B2A87"/>
    <w:rsid w:val="000B33B6"/>
    <w:rsid w:val="000B40E7"/>
    <w:rsid w:val="000B50D7"/>
    <w:rsid w:val="000B5B89"/>
    <w:rsid w:val="000B6A1B"/>
    <w:rsid w:val="000C0282"/>
    <w:rsid w:val="000C0F77"/>
    <w:rsid w:val="000C1808"/>
    <w:rsid w:val="000C2405"/>
    <w:rsid w:val="000C35C6"/>
    <w:rsid w:val="000C399F"/>
    <w:rsid w:val="000C427C"/>
    <w:rsid w:val="000C46F6"/>
    <w:rsid w:val="000C4F5F"/>
    <w:rsid w:val="000C716D"/>
    <w:rsid w:val="000C79AF"/>
    <w:rsid w:val="000D1574"/>
    <w:rsid w:val="000D165D"/>
    <w:rsid w:val="000D2D91"/>
    <w:rsid w:val="000D34C0"/>
    <w:rsid w:val="000D3891"/>
    <w:rsid w:val="000D3A4C"/>
    <w:rsid w:val="000D3E5A"/>
    <w:rsid w:val="000D42A9"/>
    <w:rsid w:val="000D45B3"/>
    <w:rsid w:val="000D6AC4"/>
    <w:rsid w:val="000D7C65"/>
    <w:rsid w:val="000E22B0"/>
    <w:rsid w:val="000E2406"/>
    <w:rsid w:val="000E2D25"/>
    <w:rsid w:val="000E48A4"/>
    <w:rsid w:val="000E58FB"/>
    <w:rsid w:val="000E5C07"/>
    <w:rsid w:val="000E6181"/>
    <w:rsid w:val="000E6A9F"/>
    <w:rsid w:val="000E6B70"/>
    <w:rsid w:val="000E7C3F"/>
    <w:rsid w:val="000F06EF"/>
    <w:rsid w:val="000F0D3D"/>
    <w:rsid w:val="000F30A8"/>
    <w:rsid w:val="000F32B6"/>
    <w:rsid w:val="000F63F3"/>
    <w:rsid w:val="000F693A"/>
    <w:rsid w:val="00101B96"/>
    <w:rsid w:val="001021E7"/>
    <w:rsid w:val="00102651"/>
    <w:rsid w:val="0010423B"/>
    <w:rsid w:val="00104C0A"/>
    <w:rsid w:val="00104C0B"/>
    <w:rsid w:val="0010645D"/>
    <w:rsid w:val="00106A9C"/>
    <w:rsid w:val="00107EBA"/>
    <w:rsid w:val="001120CC"/>
    <w:rsid w:val="00113098"/>
    <w:rsid w:val="00113D42"/>
    <w:rsid w:val="00114605"/>
    <w:rsid w:val="00114AB2"/>
    <w:rsid w:val="00114E62"/>
    <w:rsid w:val="0011668F"/>
    <w:rsid w:val="00116AB5"/>
    <w:rsid w:val="00121772"/>
    <w:rsid w:val="00121A26"/>
    <w:rsid w:val="00121E7A"/>
    <w:rsid w:val="00122739"/>
    <w:rsid w:val="00123F84"/>
    <w:rsid w:val="001243BE"/>
    <w:rsid w:val="0012464A"/>
    <w:rsid w:val="00125306"/>
    <w:rsid w:val="00126E3C"/>
    <w:rsid w:val="00127A09"/>
    <w:rsid w:val="00127ABE"/>
    <w:rsid w:val="0013005D"/>
    <w:rsid w:val="00130B8E"/>
    <w:rsid w:val="00131C85"/>
    <w:rsid w:val="0013249F"/>
    <w:rsid w:val="00133A1D"/>
    <w:rsid w:val="00136369"/>
    <w:rsid w:val="00136E01"/>
    <w:rsid w:val="0014014A"/>
    <w:rsid w:val="001418DC"/>
    <w:rsid w:val="00142308"/>
    <w:rsid w:val="001431E9"/>
    <w:rsid w:val="00143A75"/>
    <w:rsid w:val="00144D0F"/>
    <w:rsid w:val="00146120"/>
    <w:rsid w:val="001461E1"/>
    <w:rsid w:val="001512E8"/>
    <w:rsid w:val="001516B4"/>
    <w:rsid w:val="001520B2"/>
    <w:rsid w:val="00153594"/>
    <w:rsid w:val="001538F3"/>
    <w:rsid w:val="0015404D"/>
    <w:rsid w:val="00154758"/>
    <w:rsid w:val="00156C42"/>
    <w:rsid w:val="00157547"/>
    <w:rsid w:val="00160B1D"/>
    <w:rsid w:val="00163946"/>
    <w:rsid w:val="00163F22"/>
    <w:rsid w:val="00164321"/>
    <w:rsid w:val="00166E76"/>
    <w:rsid w:val="00167EF1"/>
    <w:rsid w:val="00170C3D"/>
    <w:rsid w:val="00170D26"/>
    <w:rsid w:val="001731B6"/>
    <w:rsid w:val="00175FFE"/>
    <w:rsid w:val="00176442"/>
    <w:rsid w:val="00176EE8"/>
    <w:rsid w:val="00177157"/>
    <w:rsid w:val="00180796"/>
    <w:rsid w:val="00180A8D"/>
    <w:rsid w:val="00181062"/>
    <w:rsid w:val="00182078"/>
    <w:rsid w:val="001825CF"/>
    <w:rsid w:val="00182767"/>
    <w:rsid w:val="0018287D"/>
    <w:rsid w:val="0018326D"/>
    <w:rsid w:val="00183302"/>
    <w:rsid w:val="00183675"/>
    <w:rsid w:val="001845A1"/>
    <w:rsid w:val="00185984"/>
    <w:rsid w:val="001864CA"/>
    <w:rsid w:val="00186621"/>
    <w:rsid w:val="00187792"/>
    <w:rsid w:val="0019007E"/>
    <w:rsid w:val="00190D5C"/>
    <w:rsid w:val="0019132F"/>
    <w:rsid w:val="0019156B"/>
    <w:rsid w:val="00191C3F"/>
    <w:rsid w:val="00191C6B"/>
    <w:rsid w:val="001927F2"/>
    <w:rsid w:val="0019444C"/>
    <w:rsid w:val="0019492C"/>
    <w:rsid w:val="00196939"/>
    <w:rsid w:val="00197047"/>
    <w:rsid w:val="00197D7B"/>
    <w:rsid w:val="00197F64"/>
    <w:rsid w:val="001A01A6"/>
    <w:rsid w:val="001A0DCD"/>
    <w:rsid w:val="001A271F"/>
    <w:rsid w:val="001A2892"/>
    <w:rsid w:val="001A29EB"/>
    <w:rsid w:val="001A3FBF"/>
    <w:rsid w:val="001A5C36"/>
    <w:rsid w:val="001A5D44"/>
    <w:rsid w:val="001A7BFD"/>
    <w:rsid w:val="001A7C36"/>
    <w:rsid w:val="001B000F"/>
    <w:rsid w:val="001B049B"/>
    <w:rsid w:val="001B10BE"/>
    <w:rsid w:val="001B1734"/>
    <w:rsid w:val="001B3F64"/>
    <w:rsid w:val="001B48A8"/>
    <w:rsid w:val="001B71E2"/>
    <w:rsid w:val="001B789C"/>
    <w:rsid w:val="001C068C"/>
    <w:rsid w:val="001C06B3"/>
    <w:rsid w:val="001C077D"/>
    <w:rsid w:val="001C0B09"/>
    <w:rsid w:val="001C1060"/>
    <w:rsid w:val="001C38B9"/>
    <w:rsid w:val="001C3AD3"/>
    <w:rsid w:val="001C4499"/>
    <w:rsid w:val="001C4D72"/>
    <w:rsid w:val="001C5856"/>
    <w:rsid w:val="001C6224"/>
    <w:rsid w:val="001C6A73"/>
    <w:rsid w:val="001C6F2F"/>
    <w:rsid w:val="001C7B2B"/>
    <w:rsid w:val="001D0ED2"/>
    <w:rsid w:val="001D2009"/>
    <w:rsid w:val="001D5197"/>
    <w:rsid w:val="001D5854"/>
    <w:rsid w:val="001D5A40"/>
    <w:rsid w:val="001D6620"/>
    <w:rsid w:val="001D70AA"/>
    <w:rsid w:val="001D7566"/>
    <w:rsid w:val="001D76D4"/>
    <w:rsid w:val="001E0FA4"/>
    <w:rsid w:val="001E0FED"/>
    <w:rsid w:val="001E12D6"/>
    <w:rsid w:val="001E191B"/>
    <w:rsid w:val="001E3982"/>
    <w:rsid w:val="001E3A25"/>
    <w:rsid w:val="001E3D0D"/>
    <w:rsid w:val="001E56E2"/>
    <w:rsid w:val="001E65BF"/>
    <w:rsid w:val="001E6E38"/>
    <w:rsid w:val="001E7BC0"/>
    <w:rsid w:val="001F3AE5"/>
    <w:rsid w:val="001F4CB3"/>
    <w:rsid w:val="001F5FFA"/>
    <w:rsid w:val="001F6396"/>
    <w:rsid w:val="001F6B06"/>
    <w:rsid w:val="001F6BAC"/>
    <w:rsid w:val="001F6CF8"/>
    <w:rsid w:val="001F6D34"/>
    <w:rsid w:val="001F72B7"/>
    <w:rsid w:val="001F7683"/>
    <w:rsid w:val="001F7F0A"/>
    <w:rsid w:val="00200AD6"/>
    <w:rsid w:val="00200B87"/>
    <w:rsid w:val="002029FA"/>
    <w:rsid w:val="00203FFF"/>
    <w:rsid w:val="00204FD3"/>
    <w:rsid w:val="0020685D"/>
    <w:rsid w:val="00207EF4"/>
    <w:rsid w:val="0021132F"/>
    <w:rsid w:val="00211CB5"/>
    <w:rsid w:val="002128DE"/>
    <w:rsid w:val="00212A76"/>
    <w:rsid w:val="00213E12"/>
    <w:rsid w:val="00214863"/>
    <w:rsid w:val="00217E87"/>
    <w:rsid w:val="0022015A"/>
    <w:rsid w:val="002202D4"/>
    <w:rsid w:val="00221183"/>
    <w:rsid w:val="0022207D"/>
    <w:rsid w:val="002239E4"/>
    <w:rsid w:val="00223D76"/>
    <w:rsid w:val="0022463E"/>
    <w:rsid w:val="00224EB3"/>
    <w:rsid w:val="00227002"/>
    <w:rsid w:val="00227B87"/>
    <w:rsid w:val="002323FA"/>
    <w:rsid w:val="00234434"/>
    <w:rsid w:val="00234EC3"/>
    <w:rsid w:val="00236166"/>
    <w:rsid w:val="00237006"/>
    <w:rsid w:val="0023753B"/>
    <w:rsid w:val="002377DA"/>
    <w:rsid w:val="002379DF"/>
    <w:rsid w:val="00240126"/>
    <w:rsid w:val="00242C7C"/>
    <w:rsid w:val="00242E5A"/>
    <w:rsid w:val="00244873"/>
    <w:rsid w:val="00246B67"/>
    <w:rsid w:val="00246E66"/>
    <w:rsid w:val="00250B2A"/>
    <w:rsid w:val="00250BA2"/>
    <w:rsid w:val="002538D0"/>
    <w:rsid w:val="0025406F"/>
    <w:rsid w:val="00254ED3"/>
    <w:rsid w:val="00255909"/>
    <w:rsid w:val="00256892"/>
    <w:rsid w:val="00256B27"/>
    <w:rsid w:val="00256D91"/>
    <w:rsid w:val="00257263"/>
    <w:rsid w:val="00257DB4"/>
    <w:rsid w:val="00260A83"/>
    <w:rsid w:val="0026210D"/>
    <w:rsid w:val="002623DF"/>
    <w:rsid w:val="00262EAB"/>
    <w:rsid w:val="00263A6F"/>
    <w:rsid w:val="002648B9"/>
    <w:rsid w:val="00265862"/>
    <w:rsid w:val="00265B06"/>
    <w:rsid w:val="00265C06"/>
    <w:rsid w:val="002670DF"/>
    <w:rsid w:val="00267C9A"/>
    <w:rsid w:val="00270063"/>
    <w:rsid w:val="00270287"/>
    <w:rsid w:val="00270E50"/>
    <w:rsid w:val="00271416"/>
    <w:rsid w:val="00272759"/>
    <w:rsid w:val="00273D36"/>
    <w:rsid w:val="00275EDC"/>
    <w:rsid w:val="00276DC2"/>
    <w:rsid w:val="00277A93"/>
    <w:rsid w:val="00277FE0"/>
    <w:rsid w:val="002807E6"/>
    <w:rsid w:val="00281CD6"/>
    <w:rsid w:val="00282334"/>
    <w:rsid w:val="0028294D"/>
    <w:rsid w:val="00282E83"/>
    <w:rsid w:val="00283963"/>
    <w:rsid w:val="00283D52"/>
    <w:rsid w:val="0028402D"/>
    <w:rsid w:val="002853E2"/>
    <w:rsid w:val="00290185"/>
    <w:rsid w:val="00291B72"/>
    <w:rsid w:val="00291EDB"/>
    <w:rsid w:val="0029350A"/>
    <w:rsid w:val="0029524C"/>
    <w:rsid w:val="00295F79"/>
    <w:rsid w:val="00296083"/>
    <w:rsid w:val="0029638B"/>
    <w:rsid w:val="00296FFD"/>
    <w:rsid w:val="00297199"/>
    <w:rsid w:val="00297950"/>
    <w:rsid w:val="002A014A"/>
    <w:rsid w:val="002A043E"/>
    <w:rsid w:val="002A0785"/>
    <w:rsid w:val="002A2802"/>
    <w:rsid w:val="002A2EE4"/>
    <w:rsid w:val="002A4B1D"/>
    <w:rsid w:val="002A6532"/>
    <w:rsid w:val="002A6D24"/>
    <w:rsid w:val="002B0A90"/>
    <w:rsid w:val="002B0D1A"/>
    <w:rsid w:val="002B18F0"/>
    <w:rsid w:val="002B229D"/>
    <w:rsid w:val="002B2E42"/>
    <w:rsid w:val="002B30E9"/>
    <w:rsid w:val="002B339E"/>
    <w:rsid w:val="002B42A7"/>
    <w:rsid w:val="002B4BCF"/>
    <w:rsid w:val="002B5AEB"/>
    <w:rsid w:val="002B5EE9"/>
    <w:rsid w:val="002B6B21"/>
    <w:rsid w:val="002C3DB5"/>
    <w:rsid w:val="002C70EB"/>
    <w:rsid w:val="002C7761"/>
    <w:rsid w:val="002C7C69"/>
    <w:rsid w:val="002D063B"/>
    <w:rsid w:val="002D3AA1"/>
    <w:rsid w:val="002D4685"/>
    <w:rsid w:val="002D54C2"/>
    <w:rsid w:val="002D5EC8"/>
    <w:rsid w:val="002D6667"/>
    <w:rsid w:val="002D6E62"/>
    <w:rsid w:val="002D70C7"/>
    <w:rsid w:val="002D7FB5"/>
    <w:rsid w:val="002E06A9"/>
    <w:rsid w:val="002E3B56"/>
    <w:rsid w:val="002E3BE9"/>
    <w:rsid w:val="002E3F51"/>
    <w:rsid w:val="002E42E2"/>
    <w:rsid w:val="002E4CE4"/>
    <w:rsid w:val="002F0F33"/>
    <w:rsid w:val="002F202C"/>
    <w:rsid w:val="002F261B"/>
    <w:rsid w:val="002F3502"/>
    <w:rsid w:val="002F486F"/>
    <w:rsid w:val="002F605E"/>
    <w:rsid w:val="002F7580"/>
    <w:rsid w:val="002F7E0C"/>
    <w:rsid w:val="0030087A"/>
    <w:rsid w:val="00300DAD"/>
    <w:rsid w:val="00301B88"/>
    <w:rsid w:val="00301D0B"/>
    <w:rsid w:val="0030347B"/>
    <w:rsid w:val="00303694"/>
    <w:rsid w:val="00304592"/>
    <w:rsid w:val="00305E68"/>
    <w:rsid w:val="003066B7"/>
    <w:rsid w:val="00306F93"/>
    <w:rsid w:val="003072F6"/>
    <w:rsid w:val="003075ED"/>
    <w:rsid w:val="00307605"/>
    <w:rsid w:val="003120D0"/>
    <w:rsid w:val="0031226C"/>
    <w:rsid w:val="00313ACC"/>
    <w:rsid w:val="003155E1"/>
    <w:rsid w:val="00315BD1"/>
    <w:rsid w:val="00316DF1"/>
    <w:rsid w:val="00317726"/>
    <w:rsid w:val="003211C4"/>
    <w:rsid w:val="003224FF"/>
    <w:rsid w:val="0032253B"/>
    <w:rsid w:val="003231B0"/>
    <w:rsid w:val="00324208"/>
    <w:rsid w:val="00324A45"/>
    <w:rsid w:val="00324AB0"/>
    <w:rsid w:val="00325379"/>
    <w:rsid w:val="00326986"/>
    <w:rsid w:val="003273FB"/>
    <w:rsid w:val="00327831"/>
    <w:rsid w:val="00327E3A"/>
    <w:rsid w:val="00330469"/>
    <w:rsid w:val="00330F00"/>
    <w:rsid w:val="00331DF7"/>
    <w:rsid w:val="00332420"/>
    <w:rsid w:val="003351D4"/>
    <w:rsid w:val="00335925"/>
    <w:rsid w:val="00337957"/>
    <w:rsid w:val="003415D8"/>
    <w:rsid w:val="0034259C"/>
    <w:rsid w:val="00342739"/>
    <w:rsid w:val="00342C2E"/>
    <w:rsid w:val="00343BC6"/>
    <w:rsid w:val="003464C6"/>
    <w:rsid w:val="003467C9"/>
    <w:rsid w:val="003500AB"/>
    <w:rsid w:val="003512EB"/>
    <w:rsid w:val="00351468"/>
    <w:rsid w:val="0035289A"/>
    <w:rsid w:val="00353511"/>
    <w:rsid w:val="00353810"/>
    <w:rsid w:val="00353A2D"/>
    <w:rsid w:val="00353F87"/>
    <w:rsid w:val="003565FF"/>
    <w:rsid w:val="003572D3"/>
    <w:rsid w:val="00357BF4"/>
    <w:rsid w:val="00357E8C"/>
    <w:rsid w:val="00360336"/>
    <w:rsid w:val="00360B82"/>
    <w:rsid w:val="0036258F"/>
    <w:rsid w:val="00362744"/>
    <w:rsid w:val="00362D4D"/>
    <w:rsid w:val="00362DC5"/>
    <w:rsid w:val="00363534"/>
    <w:rsid w:val="00365150"/>
    <w:rsid w:val="003651CF"/>
    <w:rsid w:val="0036536E"/>
    <w:rsid w:val="00365A76"/>
    <w:rsid w:val="00365DA0"/>
    <w:rsid w:val="003676B6"/>
    <w:rsid w:val="00367C65"/>
    <w:rsid w:val="00371215"/>
    <w:rsid w:val="00371972"/>
    <w:rsid w:val="00372F5B"/>
    <w:rsid w:val="0037449F"/>
    <w:rsid w:val="00375541"/>
    <w:rsid w:val="003755DA"/>
    <w:rsid w:val="00375B7B"/>
    <w:rsid w:val="0037606D"/>
    <w:rsid w:val="00377375"/>
    <w:rsid w:val="0037764F"/>
    <w:rsid w:val="0038024F"/>
    <w:rsid w:val="00380D96"/>
    <w:rsid w:val="003817EA"/>
    <w:rsid w:val="003820DE"/>
    <w:rsid w:val="0038215A"/>
    <w:rsid w:val="003825BF"/>
    <w:rsid w:val="00382A71"/>
    <w:rsid w:val="00383F95"/>
    <w:rsid w:val="0038525F"/>
    <w:rsid w:val="003866B6"/>
    <w:rsid w:val="00393084"/>
    <w:rsid w:val="00393D9B"/>
    <w:rsid w:val="00395A84"/>
    <w:rsid w:val="003A1725"/>
    <w:rsid w:val="003A455F"/>
    <w:rsid w:val="003A52C1"/>
    <w:rsid w:val="003A5332"/>
    <w:rsid w:val="003A5533"/>
    <w:rsid w:val="003A715A"/>
    <w:rsid w:val="003B0A80"/>
    <w:rsid w:val="003B16A6"/>
    <w:rsid w:val="003B1B98"/>
    <w:rsid w:val="003B2754"/>
    <w:rsid w:val="003B4DDA"/>
    <w:rsid w:val="003B5854"/>
    <w:rsid w:val="003B5D9C"/>
    <w:rsid w:val="003B5E81"/>
    <w:rsid w:val="003B6CBE"/>
    <w:rsid w:val="003B6F7E"/>
    <w:rsid w:val="003C00F2"/>
    <w:rsid w:val="003C05EC"/>
    <w:rsid w:val="003C073C"/>
    <w:rsid w:val="003C1BB8"/>
    <w:rsid w:val="003C2578"/>
    <w:rsid w:val="003C286C"/>
    <w:rsid w:val="003C2EF6"/>
    <w:rsid w:val="003C314B"/>
    <w:rsid w:val="003C3682"/>
    <w:rsid w:val="003C39D8"/>
    <w:rsid w:val="003C3C7F"/>
    <w:rsid w:val="003C3D35"/>
    <w:rsid w:val="003C5CFB"/>
    <w:rsid w:val="003C6A57"/>
    <w:rsid w:val="003C765A"/>
    <w:rsid w:val="003C7A9B"/>
    <w:rsid w:val="003C7D26"/>
    <w:rsid w:val="003C7FB7"/>
    <w:rsid w:val="003D03F5"/>
    <w:rsid w:val="003D11E5"/>
    <w:rsid w:val="003D13B8"/>
    <w:rsid w:val="003D33F0"/>
    <w:rsid w:val="003D39D4"/>
    <w:rsid w:val="003D4596"/>
    <w:rsid w:val="003D4E29"/>
    <w:rsid w:val="003D56F8"/>
    <w:rsid w:val="003D5B66"/>
    <w:rsid w:val="003D5FC4"/>
    <w:rsid w:val="003D74B8"/>
    <w:rsid w:val="003E2C3C"/>
    <w:rsid w:val="003E2FFF"/>
    <w:rsid w:val="003E30B4"/>
    <w:rsid w:val="003E3402"/>
    <w:rsid w:val="003E3770"/>
    <w:rsid w:val="003E5206"/>
    <w:rsid w:val="003E5717"/>
    <w:rsid w:val="003E6579"/>
    <w:rsid w:val="003E671D"/>
    <w:rsid w:val="003E6BED"/>
    <w:rsid w:val="003E78BB"/>
    <w:rsid w:val="003F0390"/>
    <w:rsid w:val="003F0570"/>
    <w:rsid w:val="003F0954"/>
    <w:rsid w:val="003F0FE2"/>
    <w:rsid w:val="003F240E"/>
    <w:rsid w:val="003F255E"/>
    <w:rsid w:val="003F3407"/>
    <w:rsid w:val="003F3F25"/>
    <w:rsid w:val="003F46CD"/>
    <w:rsid w:val="003F4854"/>
    <w:rsid w:val="003F59A6"/>
    <w:rsid w:val="003F656D"/>
    <w:rsid w:val="00400DD7"/>
    <w:rsid w:val="004026B8"/>
    <w:rsid w:val="00403119"/>
    <w:rsid w:val="004035E5"/>
    <w:rsid w:val="00404631"/>
    <w:rsid w:val="00404A4B"/>
    <w:rsid w:val="00405778"/>
    <w:rsid w:val="004057B1"/>
    <w:rsid w:val="0040760D"/>
    <w:rsid w:val="00407F73"/>
    <w:rsid w:val="00410DC8"/>
    <w:rsid w:val="00411C96"/>
    <w:rsid w:val="004125FE"/>
    <w:rsid w:val="004148AA"/>
    <w:rsid w:val="00414FCE"/>
    <w:rsid w:val="00415BF6"/>
    <w:rsid w:val="004167B1"/>
    <w:rsid w:val="00416A81"/>
    <w:rsid w:val="00417771"/>
    <w:rsid w:val="00420DEB"/>
    <w:rsid w:val="00421105"/>
    <w:rsid w:val="00421AC6"/>
    <w:rsid w:val="00421C9E"/>
    <w:rsid w:val="00423D81"/>
    <w:rsid w:val="0042468E"/>
    <w:rsid w:val="00425D45"/>
    <w:rsid w:val="004274CE"/>
    <w:rsid w:val="004275AF"/>
    <w:rsid w:val="0043046B"/>
    <w:rsid w:val="004307DC"/>
    <w:rsid w:val="00432427"/>
    <w:rsid w:val="004332C4"/>
    <w:rsid w:val="00434427"/>
    <w:rsid w:val="00434DE8"/>
    <w:rsid w:val="00434F82"/>
    <w:rsid w:val="004352C8"/>
    <w:rsid w:val="004365A7"/>
    <w:rsid w:val="004377CE"/>
    <w:rsid w:val="00437FB8"/>
    <w:rsid w:val="00440C8E"/>
    <w:rsid w:val="0044125B"/>
    <w:rsid w:val="004413A2"/>
    <w:rsid w:val="004423CA"/>
    <w:rsid w:val="0044270A"/>
    <w:rsid w:val="004434BC"/>
    <w:rsid w:val="004451F4"/>
    <w:rsid w:val="00445CC7"/>
    <w:rsid w:val="004468CB"/>
    <w:rsid w:val="00450630"/>
    <w:rsid w:val="00450731"/>
    <w:rsid w:val="00451641"/>
    <w:rsid w:val="004517BB"/>
    <w:rsid w:val="004517DD"/>
    <w:rsid w:val="0045198A"/>
    <w:rsid w:val="0045216E"/>
    <w:rsid w:val="00453184"/>
    <w:rsid w:val="00453B7E"/>
    <w:rsid w:val="00454A8F"/>
    <w:rsid w:val="004579D5"/>
    <w:rsid w:val="004611B5"/>
    <w:rsid w:val="00461850"/>
    <w:rsid w:val="00462208"/>
    <w:rsid w:val="00462821"/>
    <w:rsid w:val="00462859"/>
    <w:rsid w:val="00462A81"/>
    <w:rsid w:val="00462DBA"/>
    <w:rsid w:val="004646B0"/>
    <w:rsid w:val="00465776"/>
    <w:rsid w:val="00465820"/>
    <w:rsid w:val="00466DC4"/>
    <w:rsid w:val="00470B3D"/>
    <w:rsid w:val="0047113F"/>
    <w:rsid w:val="004715BE"/>
    <w:rsid w:val="00471693"/>
    <w:rsid w:val="00471F76"/>
    <w:rsid w:val="004734D6"/>
    <w:rsid w:val="0047572D"/>
    <w:rsid w:val="00475FDE"/>
    <w:rsid w:val="00476A08"/>
    <w:rsid w:val="00477DA8"/>
    <w:rsid w:val="0048178D"/>
    <w:rsid w:val="00481FB8"/>
    <w:rsid w:val="00484A93"/>
    <w:rsid w:val="00484B0B"/>
    <w:rsid w:val="00484D32"/>
    <w:rsid w:val="00484E67"/>
    <w:rsid w:val="00485126"/>
    <w:rsid w:val="0048531D"/>
    <w:rsid w:val="004855B7"/>
    <w:rsid w:val="0048590C"/>
    <w:rsid w:val="00485FCB"/>
    <w:rsid w:val="004876F1"/>
    <w:rsid w:val="00490439"/>
    <w:rsid w:val="00490FF5"/>
    <w:rsid w:val="004914C3"/>
    <w:rsid w:val="0049166B"/>
    <w:rsid w:val="00491C83"/>
    <w:rsid w:val="004933A4"/>
    <w:rsid w:val="00493ADB"/>
    <w:rsid w:val="00493E38"/>
    <w:rsid w:val="00494137"/>
    <w:rsid w:val="004953B0"/>
    <w:rsid w:val="004A00F1"/>
    <w:rsid w:val="004A12FB"/>
    <w:rsid w:val="004A225F"/>
    <w:rsid w:val="004A23D9"/>
    <w:rsid w:val="004A3364"/>
    <w:rsid w:val="004A4F19"/>
    <w:rsid w:val="004A5326"/>
    <w:rsid w:val="004A66E4"/>
    <w:rsid w:val="004B005F"/>
    <w:rsid w:val="004B08C8"/>
    <w:rsid w:val="004B1A0C"/>
    <w:rsid w:val="004B2EAC"/>
    <w:rsid w:val="004B3906"/>
    <w:rsid w:val="004B40C8"/>
    <w:rsid w:val="004B44BE"/>
    <w:rsid w:val="004B53F8"/>
    <w:rsid w:val="004B596E"/>
    <w:rsid w:val="004B5FEE"/>
    <w:rsid w:val="004B6646"/>
    <w:rsid w:val="004B6788"/>
    <w:rsid w:val="004C0632"/>
    <w:rsid w:val="004C1028"/>
    <w:rsid w:val="004C16D2"/>
    <w:rsid w:val="004C19FF"/>
    <w:rsid w:val="004C25AF"/>
    <w:rsid w:val="004C468B"/>
    <w:rsid w:val="004C5265"/>
    <w:rsid w:val="004C52AF"/>
    <w:rsid w:val="004C5715"/>
    <w:rsid w:val="004C5E27"/>
    <w:rsid w:val="004C6409"/>
    <w:rsid w:val="004C7344"/>
    <w:rsid w:val="004C7E95"/>
    <w:rsid w:val="004D1E87"/>
    <w:rsid w:val="004D4222"/>
    <w:rsid w:val="004D4348"/>
    <w:rsid w:val="004D5372"/>
    <w:rsid w:val="004D549C"/>
    <w:rsid w:val="004D6269"/>
    <w:rsid w:val="004D7299"/>
    <w:rsid w:val="004D7A0A"/>
    <w:rsid w:val="004E08CC"/>
    <w:rsid w:val="004E11F4"/>
    <w:rsid w:val="004E15A6"/>
    <w:rsid w:val="004E16F0"/>
    <w:rsid w:val="004E1A58"/>
    <w:rsid w:val="004E2C3D"/>
    <w:rsid w:val="004E374D"/>
    <w:rsid w:val="004E3B66"/>
    <w:rsid w:val="004E3E7A"/>
    <w:rsid w:val="004E5BD5"/>
    <w:rsid w:val="004E77D2"/>
    <w:rsid w:val="004E7F8C"/>
    <w:rsid w:val="004F0D2F"/>
    <w:rsid w:val="004F1608"/>
    <w:rsid w:val="004F2018"/>
    <w:rsid w:val="004F3E95"/>
    <w:rsid w:val="004F4705"/>
    <w:rsid w:val="004F7D16"/>
    <w:rsid w:val="00501606"/>
    <w:rsid w:val="00502CEE"/>
    <w:rsid w:val="00503164"/>
    <w:rsid w:val="0050343E"/>
    <w:rsid w:val="0050347C"/>
    <w:rsid w:val="00503E22"/>
    <w:rsid w:val="00506302"/>
    <w:rsid w:val="0050775D"/>
    <w:rsid w:val="00507F46"/>
    <w:rsid w:val="005110A0"/>
    <w:rsid w:val="0051122B"/>
    <w:rsid w:val="005114D3"/>
    <w:rsid w:val="0051182C"/>
    <w:rsid w:val="00511FAF"/>
    <w:rsid w:val="005121FA"/>
    <w:rsid w:val="005138A2"/>
    <w:rsid w:val="0051417B"/>
    <w:rsid w:val="005153E0"/>
    <w:rsid w:val="00515DD0"/>
    <w:rsid w:val="0051702E"/>
    <w:rsid w:val="005173AB"/>
    <w:rsid w:val="005177B4"/>
    <w:rsid w:val="0051791A"/>
    <w:rsid w:val="00517BDF"/>
    <w:rsid w:val="00520C9B"/>
    <w:rsid w:val="005211A0"/>
    <w:rsid w:val="00521D26"/>
    <w:rsid w:val="00523C24"/>
    <w:rsid w:val="00524B1B"/>
    <w:rsid w:val="00525605"/>
    <w:rsid w:val="0052717E"/>
    <w:rsid w:val="005273DB"/>
    <w:rsid w:val="005305F2"/>
    <w:rsid w:val="00530FEB"/>
    <w:rsid w:val="00531117"/>
    <w:rsid w:val="00532CE7"/>
    <w:rsid w:val="00532D26"/>
    <w:rsid w:val="005347C9"/>
    <w:rsid w:val="00534DF3"/>
    <w:rsid w:val="00535279"/>
    <w:rsid w:val="005364F0"/>
    <w:rsid w:val="00536A4C"/>
    <w:rsid w:val="00537E1A"/>
    <w:rsid w:val="00540153"/>
    <w:rsid w:val="00540B34"/>
    <w:rsid w:val="00542F4E"/>
    <w:rsid w:val="0054406E"/>
    <w:rsid w:val="00544078"/>
    <w:rsid w:val="0054451D"/>
    <w:rsid w:val="00544F71"/>
    <w:rsid w:val="0054557B"/>
    <w:rsid w:val="00545699"/>
    <w:rsid w:val="00545811"/>
    <w:rsid w:val="00546C1E"/>
    <w:rsid w:val="00547F00"/>
    <w:rsid w:val="00553754"/>
    <w:rsid w:val="00556018"/>
    <w:rsid w:val="00556F15"/>
    <w:rsid w:val="00557FD9"/>
    <w:rsid w:val="005606BD"/>
    <w:rsid w:val="00560B85"/>
    <w:rsid w:val="00560FC3"/>
    <w:rsid w:val="005617D1"/>
    <w:rsid w:val="00563EE2"/>
    <w:rsid w:val="005640CD"/>
    <w:rsid w:val="00564A89"/>
    <w:rsid w:val="00564ADA"/>
    <w:rsid w:val="00564C9E"/>
    <w:rsid w:val="00565489"/>
    <w:rsid w:val="00565B71"/>
    <w:rsid w:val="00565DC5"/>
    <w:rsid w:val="0056611C"/>
    <w:rsid w:val="00566470"/>
    <w:rsid w:val="005675D9"/>
    <w:rsid w:val="005700DA"/>
    <w:rsid w:val="00570938"/>
    <w:rsid w:val="005709F3"/>
    <w:rsid w:val="005714FD"/>
    <w:rsid w:val="0057472B"/>
    <w:rsid w:val="00575D72"/>
    <w:rsid w:val="00575F94"/>
    <w:rsid w:val="00576660"/>
    <w:rsid w:val="00576F57"/>
    <w:rsid w:val="00577E7B"/>
    <w:rsid w:val="00580B69"/>
    <w:rsid w:val="00580D52"/>
    <w:rsid w:val="005816E7"/>
    <w:rsid w:val="005823C6"/>
    <w:rsid w:val="0058301B"/>
    <w:rsid w:val="00584094"/>
    <w:rsid w:val="005843FF"/>
    <w:rsid w:val="00585488"/>
    <w:rsid w:val="005856D1"/>
    <w:rsid w:val="00585C3A"/>
    <w:rsid w:val="00585DCF"/>
    <w:rsid w:val="00586AAB"/>
    <w:rsid w:val="0058705B"/>
    <w:rsid w:val="00590BB2"/>
    <w:rsid w:val="00591A28"/>
    <w:rsid w:val="0059211B"/>
    <w:rsid w:val="005922E2"/>
    <w:rsid w:val="0059278D"/>
    <w:rsid w:val="00593265"/>
    <w:rsid w:val="005938CE"/>
    <w:rsid w:val="00595425"/>
    <w:rsid w:val="00596196"/>
    <w:rsid w:val="00596535"/>
    <w:rsid w:val="005971AD"/>
    <w:rsid w:val="005A0F91"/>
    <w:rsid w:val="005A23A8"/>
    <w:rsid w:val="005A43AF"/>
    <w:rsid w:val="005A4A42"/>
    <w:rsid w:val="005A57C8"/>
    <w:rsid w:val="005A6055"/>
    <w:rsid w:val="005A6A33"/>
    <w:rsid w:val="005A7C6D"/>
    <w:rsid w:val="005A7DCD"/>
    <w:rsid w:val="005B0C78"/>
    <w:rsid w:val="005B14E0"/>
    <w:rsid w:val="005B2F9E"/>
    <w:rsid w:val="005B30A5"/>
    <w:rsid w:val="005B5AFE"/>
    <w:rsid w:val="005B6909"/>
    <w:rsid w:val="005B6A34"/>
    <w:rsid w:val="005B7187"/>
    <w:rsid w:val="005B78E5"/>
    <w:rsid w:val="005C1164"/>
    <w:rsid w:val="005C2F51"/>
    <w:rsid w:val="005C50B0"/>
    <w:rsid w:val="005C52DA"/>
    <w:rsid w:val="005C54A8"/>
    <w:rsid w:val="005C5742"/>
    <w:rsid w:val="005C58E8"/>
    <w:rsid w:val="005C5DEA"/>
    <w:rsid w:val="005C775A"/>
    <w:rsid w:val="005D1213"/>
    <w:rsid w:val="005D1322"/>
    <w:rsid w:val="005D1423"/>
    <w:rsid w:val="005D21DE"/>
    <w:rsid w:val="005D2748"/>
    <w:rsid w:val="005D33E5"/>
    <w:rsid w:val="005D33FF"/>
    <w:rsid w:val="005D541A"/>
    <w:rsid w:val="005D5F24"/>
    <w:rsid w:val="005D63DE"/>
    <w:rsid w:val="005D6BE9"/>
    <w:rsid w:val="005E07CE"/>
    <w:rsid w:val="005E1651"/>
    <w:rsid w:val="005E20FD"/>
    <w:rsid w:val="005E2B87"/>
    <w:rsid w:val="005E41A4"/>
    <w:rsid w:val="005E57A2"/>
    <w:rsid w:val="005E610E"/>
    <w:rsid w:val="005E6391"/>
    <w:rsid w:val="005E68C2"/>
    <w:rsid w:val="005F0F96"/>
    <w:rsid w:val="005F1C8D"/>
    <w:rsid w:val="005F208F"/>
    <w:rsid w:val="005F45AC"/>
    <w:rsid w:val="005F4EE2"/>
    <w:rsid w:val="005F5834"/>
    <w:rsid w:val="005F6AEE"/>
    <w:rsid w:val="005F6ECD"/>
    <w:rsid w:val="005F7950"/>
    <w:rsid w:val="00602931"/>
    <w:rsid w:val="0060306D"/>
    <w:rsid w:val="006034B4"/>
    <w:rsid w:val="00603CC8"/>
    <w:rsid w:val="00605578"/>
    <w:rsid w:val="00605CF5"/>
    <w:rsid w:val="00607A0E"/>
    <w:rsid w:val="00610C82"/>
    <w:rsid w:val="00611C1E"/>
    <w:rsid w:val="00611F8B"/>
    <w:rsid w:val="006138BF"/>
    <w:rsid w:val="006140EC"/>
    <w:rsid w:val="006142FC"/>
    <w:rsid w:val="00614A41"/>
    <w:rsid w:val="00614BDC"/>
    <w:rsid w:val="00614DEE"/>
    <w:rsid w:val="00615B31"/>
    <w:rsid w:val="00616492"/>
    <w:rsid w:val="00616D71"/>
    <w:rsid w:val="0061733A"/>
    <w:rsid w:val="006174BB"/>
    <w:rsid w:val="00617A54"/>
    <w:rsid w:val="0062050E"/>
    <w:rsid w:val="00620BBE"/>
    <w:rsid w:val="00621F6D"/>
    <w:rsid w:val="00622687"/>
    <w:rsid w:val="00626EC2"/>
    <w:rsid w:val="006309DC"/>
    <w:rsid w:val="00630C1D"/>
    <w:rsid w:val="0063122F"/>
    <w:rsid w:val="00631620"/>
    <w:rsid w:val="00635125"/>
    <w:rsid w:val="00635643"/>
    <w:rsid w:val="006357D4"/>
    <w:rsid w:val="00636503"/>
    <w:rsid w:val="006373EC"/>
    <w:rsid w:val="00637CC5"/>
    <w:rsid w:val="00640F60"/>
    <w:rsid w:val="006417CF"/>
    <w:rsid w:val="00641860"/>
    <w:rsid w:val="006420CD"/>
    <w:rsid w:val="00642D44"/>
    <w:rsid w:val="00643312"/>
    <w:rsid w:val="00643A34"/>
    <w:rsid w:val="006441EB"/>
    <w:rsid w:val="0064443B"/>
    <w:rsid w:val="0064448F"/>
    <w:rsid w:val="0064618D"/>
    <w:rsid w:val="006467B8"/>
    <w:rsid w:val="00646E4C"/>
    <w:rsid w:val="00651102"/>
    <w:rsid w:val="00651C59"/>
    <w:rsid w:val="00651F30"/>
    <w:rsid w:val="00652151"/>
    <w:rsid w:val="00652F33"/>
    <w:rsid w:val="006532A0"/>
    <w:rsid w:val="006549A7"/>
    <w:rsid w:val="0065575F"/>
    <w:rsid w:val="00656FA3"/>
    <w:rsid w:val="00657334"/>
    <w:rsid w:val="006577B0"/>
    <w:rsid w:val="00657D10"/>
    <w:rsid w:val="00657F3A"/>
    <w:rsid w:val="00660311"/>
    <w:rsid w:val="00661DEA"/>
    <w:rsid w:val="00662014"/>
    <w:rsid w:val="00663D19"/>
    <w:rsid w:val="00664489"/>
    <w:rsid w:val="00664CC5"/>
    <w:rsid w:val="00666446"/>
    <w:rsid w:val="00666524"/>
    <w:rsid w:val="00666A2C"/>
    <w:rsid w:val="00667552"/>
    <w:rsid w:val="00667862"/>
    <w:rsid w:val="006678CC"/>
    <w:rsid w:val="00672A40"/>
    <w:rsid w:val="00672E2F"/>
    <w:rsid w:val="0067317A"/>
    <w:rsid w:val="006732D4"/>
    <w:rsid w:val="00673307"/>
    <w:rsid w:val="0067673A"/>
    <w:rsid w:val="00677071"/>
    <w:rsid w:val="006805E9"/>
    <w:rsid w:val="00680B8C"/>
    <w:rsid w:val="00681BD8"/>
    <w:rsid w:val="00682FF6"/>
    <w:rsid w:val="0068336E"/>
    <w:rsid w:val="00683788"/>
    <w:rsid w:val="00683A8D"/>
    <w:rsid w:val="00684891"/>
    <w:rsid w:val="00684B13"/>
    <w:rsid w:val="00686100"/>
    <w:rsid w:val="00686BD5"/>
    <w:rsid w:val="00686D0A"/>
    <w:rsid w:val="00686D44"/>
    <w:rsid w:val="0068724F"/>
    <w:rsid w:val="006875A7"/>
    <w:rsid w:val="00687F5A"/>
    <w:rsid w:val="00690DA7"/>
    <w:rsid w:val="006912FD"/>
    <w:rsid w:val="006913DF"/>
    <w:rsid w:val="006925C5"/>
    <w:rsid w:val="00693776"/>
    <w:rsid w:val="0069386C"/>
    <w:rsid w:val="006938AE"/>
    <w:rsid w:val="00694D18"/>
    <w:rsid w:val="00695D2E"/>
    <w:rsid w:val="00696657"/>
    <w:rsid w:val="00697384"/>
    <w:rsid w:val="00697521"/>
    <w:rsid w:val="00697527"/>
    <w:rsid w:val="006977A3"/>
    <w:rsid w:val="006979E2"/>
    <w:rsid w:val="00697BFE"/>
    <w:rsid w:val="00697C6A"/>
    <w:rsid w:val="006A10F7"/>
    <w:rsid w:val="006A1DF9"/>
    <w:rsid w:val="006A242C"/>
    <w:rsid w:val="006A26FE"/>
    <w:rsid w:val="006A2A01"/>
    <w:rsid w:val="006A3B69"/>
    <w:rsid w:val="006A3F91"/>
    <w:rsid w:val="006A68BD"/>
    <w:rsid w:val="006A68C5"/>
    <w:rsid w:val="006A6E8D"/>
    <w:rsid w:val="006A7298"/>
    <w:rsid w:val="006A74BB"/>
    <w:rsid w:val="006B04D0"/>
    <w:rsid w:val="006B0C4B"/>
    <w:rsid w:val="006B0DCA"/>
    <w:rsid w:val="006B1DA4"/>
    <w:rsid w:val="006B2954"/>
    <w:rsid w:val="006B2958"/>
    <w:rsid w:val="006B2EF0"/>
    <w:rsid w:val="006B35F0"/>
    <w:rsid w:val="006B360F"/>
    <w:rsid w:val="006B3FCF"/>
    <w:rsid w:val="006B5099"/>
    <w:rsid w:val="006B5CA5"/>
    <w:rsid w:val="006B67FC"/>
    <w:rsid w:val="006B7611"/>
    <w:rsid w:val="006C0CAB"/>
    <w:rsid w:val="006C1213"/>
    <w:rsid w:val="006C15CC"/>
    <w:rsid w:val="006C2982"/>
    <w:rsid w:val="006C4015"/>
    <w:rsid w:val="006C4020"/>
    <w:rsid w:val="006C4CC8"/>
    <w:rsid w:val="006C51B5"/>
    <w:rsid w:val="006C6930"/>
    <w:rsid w:val="006C6FAA"/>
    <w:rsid w:val="006C7399"/>
    <w:rsid w:val="006D0862"/>
    <w:rsid w:val="006D1277"/>
    <w:rsid w:val="006D2008"/>
    <w:rsid w:val="006D2313"/>
    <w:rsid w:val="006D3176"/>
    <w:rsid w:val="006D395C"/>
    <w:rsid w:val="006D3BEA"/>
    <w:rsid w:val="006D47EE"/>
    <w:rsid w:val="006D4C0B"/>
    <w:rsid w:val="006D5ECA"/>
    <w:rsid w:val="006D750F"/>
    <w:rsid w:val="006D7980"/>
    <w:rsid w:val="006D7FCF"/>
    <w:rsid w:val="006E09BB"/>
    <w:rsid w:val="006E0C72"/>
    <w:rsid w:val="006E2D4F"/>
    <w:rsid w:val="006E370D"/>
    <w:rsid w:val="006E3727"/>
    <w:rsid w:val="006E3EEC"/>
    <w:rsid w:val="006E43C6"/>
    <w:rsid w:val="006E4CF5"/>
    <w:rsid w:val="006E57B9"/>
    <w:rsid w:val="006E596E"/>
    <w:rsid w:val="006E59A6"/>
    <w:rsid w:val="006E5A22"/>
    <w:rsid w:val="006E6B72"/>
    <w:rsid w:val="006E7609"/>
    <w:rsid w:val="006E785B"/>
    <w:rsid w:val="006F1542"/>
    <w:rsid w:val="006F1642"/>
    <w:rsid w:val="006F1C3F"/>
    <w:rsid w:val="006F2604"/>
    <w:rsid w:val="006F2B83"/>
    <w:rsid w:val="006F3424"/>
    <w:rsid w:val="006F3B09"/>
    <w:rsid w:val="006F4DD5"/>
    <w:rsid w:val="006F5618"/>
    <w:rsid w:val="006F739C"/>
    <w:rsid w:val="006F73BB"/>
    <w:rsid w:val="00700FE2"/>
    <w:rsid w:val="00702CB8"/>
    <w:rsid w:val="00702F30"/>
    <w:rsid w:val="00704ED8"/>
    <w:rsid w:val="007055FB"/>
    <w:rsid w:val="0070654C"/>
    <w:rsid w:val="00707032"/>
    <w:rsid w:val="00710AB2"/>
    <w:rsid w:val="007110F8"/>
    <w:rsid w:val="007114CC"/>
    <w:rsid w:val="00711685"/>
    <w:rsid w:val="00711C30"/>
    <w:rsid w:val="007128A1"/>
    <w:rsid w:val="00712BD8"/>
    <w:rsid w:val="007132EA"/>
    <w:rsid w:val="00713E25"/>
    <w:rsid w:val="00713FB6"/>
    <w:rsid w:val="007170E5"/>
    <w:rsid w:val="00720E0F"/>
    <w:rsid w:val="007221E3"/>
    <w:rsid w:val="00722E6D"/>
    <w:rsid w:val="00722F4E"/>
    <w:rsid w:val="0072350C"/>
    <w:rsid w:val="00724189"/>
    <w:rsid w:val="007260B1"/>
    <w:rsid w:val="0072664A"/>
    <w:rsid w:val="00726FF0"/>
    <w:rsid w:val="0072777B"/>
    <w:rsid w:val="00727940"/>
    <w:rsid w:val="007279DD"/>
    <w:rsid w:val="0073022D"/>
    <w:rsid w:val="007314B9"/>
    <w:rsid w:val="007328F6"/>
    <w:rsid w:val="00732B1A"/>
    <w:rsid w:val="00733706"/>
    <w:rsid w:val="00734880"/>
    <w:rsid w:val="00735E4A"/>
    <w:rsid w:val="00736053"/>
    <w:rsid w:val="007360BE"/>
    <w:rsid w:val="00736690"/>
    <w:rsid w:val="00742740"/>
    <w:rsid w:val="00742F6A"/>
    <w:rsid w:val="007432C4"/>
    <w:rsid w:val="00744911"/>
    <w:rsid w:val="00744B41"/>
    <w:rsid w:val="00744C2C"/>
    <w:rsid w:val="007458F7"/>
    <w:rsid w:val="00746575"/>
    <w:rsid w:val="007473FA"/>
    <w:rsid w:val="00750B5A"/>
    <w:rsid w:val="0075107A"/>
    <w:rsid w:val="00752DAD"/>
    <w:rsid w:val="007546DE"/>
    <w:rsid w:val="007548B7"/>
    <w:rsid w:val="00754C6A"/>
    <w:rsid w:val="00754CF2"/>
    <w:rsid w:val="007555E1"/>
    <w:rsid w:val="00756E1F"/>
    <w:rsid w:val="00757E09"/>
    <w:rsid w:val="0076535D"/>
    <w:rsid w:val="00765656"/>
    <w:rsid w:val="007676CD"/>
    <w:rsid w:val="007678C9"/>
    <w:rsid w:val="00770AFF"/>
    <w:rsid w:val="00771727"/>
    <w:rsid w:val="00771974"/>
    <w:rsid w:val="00772694"/>
    <w:rsid w:val="00772786"/>
    <w:rsid w:val="00773343"/>
    <w:rsid w:val="0077359B"/>
    <w:rsid w:val="007750F2"/>
    <w:rsid w:val="00775BCB"/>
    <w:rsid w:val="007764B8"/>
    <w:rsid w:val="00777FD8"/>
    <w:rsid w:val="00782AD5"/>
    <w:rsid w:val="00783F60"/>
    <w:rsid w:val="00784E54"/>
    <w:rsid w:val="0078559B"/>
    <w:rsid w:val="00785DC5"/>
    <w:rsid w:val="007865B8"/>
    <w:rsid w:val="00786CD9"/>
    <w:rsid w:val="00790829"/>
    <w:rsid w:val="007910AF"/>
    <w:rsid w:val="007910CD"/>
    <w:rsid w:val="00791228"/>
    <w:rsid w:val="00791D77"/>
    <w:rsid w:val="0079357D"/>
    <w:rsid w:val="00793A88"/>
    <w:rsid w:val="0079486F"/>
    <w:rsid w:val="007976AC"/>
    <w:rsid w:val="007A03A8"/>
    <w:rsid w:val="007A35F9"/>
    <w:rsid w:val="007A52B7"/>
    <w:rsid w:val="007A7036"/>
    <w:rsid w:val="007A79B1"/>
    <w:rsid w:val="007B09CF"/>
    <w:rsid w:val="007B0CB4"/>
    <w:rsid w:val="007B185A"/>
    <w:rsid w:val="007B1C3C"/>
    <w:rsid w:val="007B1F50"/>
    <w:rsid w:val="007B2C52"/>
    <w:rsid w:val="007B3EE2"/>
    <w:rsid w:val="007B4891"/>
    <w:rsid w:val="007B67DB"/>
    <w:rsid w:val="007B687B"/>
    <w:rsid w:val="007B7099"/>
    <w:rsid w:val="007B7B38"/>
    <w:rsid w:val="007C07A5"/>
    <w:rsid w:val="007C2346"/>
    <w:rsid w:val="007C2BE3"/>
    <w:rsid w:val="007C53D6"/>
    <w:rsid w:val="007C5735"/>
    <w:rsid w:val="007C596C"/>
    <w:rsid w:val="007C69B2"/>
    <w:rsid w:val="007C6EC7"/>
    <w:rsid w:val="007C7090"/>
    <w:rsid w:val="007C7EAE"/>
    <w:rsid w:val="007D0158"/>
    <w:rsid w:val="007D053E"/>
    <w:rsid w:val="007D1A14"/>
    <w:rsid w:val="007D2324"/>
    <w:rsid w:val="007D2801"/>
    <w:rsid w:val="007D4516"/>
    <w:rsid w:val="007D5104"/>
    <w:rsid w:val="007D557A"/>
    <w:rsid w:val="007D5946"/>
    <w:rsid w:val="007D5C95"/>
    <w:rsid w:val="007D6723"/>
    <w:rsid w:val="007D67A5"/>
    <w:rsid w:val="007E19CD"/>
    <w:rsid w:val="007E2A64"/>
    <w:rsid w:val="007E34A5"/>
    <w:rsid w:val="007E5279"/>
    <w:rsid w:val="007E53E3"/>
    <w:rsid w:val="007E57EB"/>
    <w:rsid w:val="007E5ECE"/>
    <w:rsid w:val="007E6F88"/>
    <w:rsid w:val="007F02AE"/>
    <w:rsid w:val="007F2712"/>
    <w:rsid w:val="007F4116"/>
    <w:rsid w:val="007F5BAD"/>
    <w:rsid w:val="007F66F4"/>
    <w:rsid w:val="007F6C20"/>
    <w:rsid w:val="007F7B10"/>
    <w:rsid w:val="008008BF"/>
    <w:rsid w:val="00800DF4"/>
    <w:rsid w:val="008010AC"/>
    <w:rsid w:val="008012AB"/>
    <w:rsid w:val="008021E4"/>
    <w:rsid w:val="00803BA6"/>
    <w:rsid w:val="00803E46"/>
    <w:rsid w:val="00804E95"/>
    <w:rsid w:val="00804F23"/>
    <w:rsid w:val="0080589C"/>
    <w:rsid w:val="00806081"/>
    <w:rsid w:val="00810398"/>
    <w:rsid w:val="0081125A"/>
    <w:rsid w:val="00811633"/>
    <w:rsid w:val="0081336E"/>
    <w:rsid w:val="008153A9"/>
    <w:rsid w:val="00816521"/>
    <w:rsid w:val="008202E8"/>
    <w:rsid w:val="00820519"/>
    <w:rsid w:val="00820E60"/>
    <w:rsid w:val="00821AF5"/>
    <w:rsid w:val="00822448"/>
    <w:rsid w:val="00822F87"/>
    <w:rsid w:val="008233F0"/>
    <w:rsid w:val="008245AC"/>
    <w:rsid w:val="0082607A"/>
    <w:rsid w:val="0082736A"/>
    <w:rsid w:val="008301AE"/>
    <w:rsid w:val="008315E7"/>
    <w:rsid w:val="008316FD"/>
    <w:rsid w:val="00831728"/>
    <w:rsid w:val="008317E5"/>
    <w:rsid w:val="008319F8"/>
    <w:rsid w:val="00832D15"/>
    <w:rsid w:val="00833460"/>
    <w:rsid w:val="008337A9"/>
    <w:rsid w:val="00833B51"/>
    <w:rsid w:val="008346E7"/>
    <w:rsid w:val="008361E8"/>
    <w:rsid w:val="00836FE7"/>
    <w:rsid w:val="00840750"/>
    <w:rsid w:val="00840A2F"/>
    <w:rsid w:val="00842C34"/>
    <w:rsid w:val="00843585"/>
    <w:rsid w:val="0084431F"/>
    <w:rsid w:val="00844E61"/>
    <w:rsid w:val="00845C80"/>
    <w:rsid w:val="00846EC9"/>
    <w:rsid w:val="00847177"/>
    <w:rsid w:val="00847322"/>
    <w:rsid w:val="00847684"/>
    <w:rsid w:val="00850855"/>
    <w:rsid w:val="008509A1"/>
    <w:rsid w:val="00851560"/>
    <w:rsid w:val="0085309F"/>
    <w:rsid w:val="008535FF"/>
    <w:rsid w:val="008560F8"/>
    <w:rsid w:val="0086261E"/>
    <w:rsid w:val="0086285A"/>
    <w:rsid w:val="008636CD"/>
    <w:rsid w:val="00865424"/>
    <w:rsid w:val="008670D6"/>
    <w:rsid w:val="008671C4"/>
    <w:rsid w:val="0087160D"/>
    <w:rsid w:val="00871854"/>
    <w:rsid w:val="008721E3"/>
    <w:rsid w:val="0087271F"/>
    <w:rsid w:val="00874350"/>
    <w:rsid w:val="00874E24"/>
    <w:rsid w:val="0087548C"/>
    <w:rsid w:val="00875FE2"/>
    <w:rsid w:val="008761AB"/>
    <w:rsid w:val="00876BDF"/>
    <w:rsid w:val="008801F8"/>
    <w:rsid w:val="00880924"/>
    <w:rsid w:val="008812F2"/>
    <w:rsid w:val="00881E35"/>
    <w:rsid w:val="00883248"/>
    <w:rsid w:val="0088396D"/>
    <w:rsid w:val="00884375"/>
    <w:rsid w:val="0088686F"/>
    <w:rsid w:val="00887819"/>
    <w:rsid w:val="00887F10"/>
    <w:rsid w:val="008903D2"/>
    <w:rsid w:val="00890AC8"/>
    <w:rsid w:val="00890F34"/>
    <w:rsid w:val="0089101B"/>
    <w:rsid w:val="00894B7D"/>
    <w:rsid w:val="00895291"/>
    <w:rsid w:val="00895724"/>
    <w:rsid w:val="00895993"/>
    <w:rsid w:val="008967B2"/>
    <w:rsid w:val="00897509"/>
    <w:rsid w:val="00897C11"/>
    <w:rsid w:val="008A035D"/>
    <w:rsid w:val="008A1A1B"/>
    <w:rsid w:val="008A380E"/>
    <w:rsid w:val="008A3DF4"/>
    <w:rsid w:val="008A460D"/>
    <w:rsid w:val="008A47B8"/>
    <w:rsid w:val="008A4BBA"/>
    <w:rsid w:val="008A585E"/>
    <w:rsid w:val="008A72AF"/>
    <w:rsid w:val="008B0854"/>
    <w:rsid w:val="008B0D3C"/>
    <w:rsid w:val="008B15B8"/>
    <w:rsid w:val="008B1CA2"/>
    <w:rsid w:val="008B1EE7"/>
    <w:rsid w:val="008B1F1E"/>
    <w:rsid w:val="008B2E79"/>
    <w:rsid w:val="008B3982"/>
    <w:rsid w:val="008B5622"/>
    <w:rsid w:val="008B7CB2"/>
    <w:rsid w:val="008B7DEF"/>
    <w:rsid w:val="008C0561"/>
    <w:rsid w:val="008C24CB"/>
    <w:rsid w:val="008C2A3E"/>
    <w:rsid w:val="008C4292"/>
    <w:rsid w:val="008C4EC9"/>
    <w:rsid w:val="008C57C8"/>
    <w:rsid w:val="008C75BD"/>
    <w:rsid w:val="008C7AB1"/>
    <w:rsid w:val="008C7BBE"/>
    <w:rsid w:val="008D00CD"/>
    <w:rsid w:val="008D055F"/>
    <w:rsid w:val="008D1B7C"/>
    <w:rsid w:val="008D3096"/>
    <w:rsid w:val="008D43CF"/>
    <w:rsid w:val="008D496A"/>
    <w:rsid w:val="008D4C97"/>
    <w:rsid w:val="008D657F"/>
    <w:rsid w:val="008E013C"/>
    <w:rsid w:val="008E1AF8"/>
    <w:rsid w:val="008E1B94"/>
    <w:rsid w:val="008E1FCD"/>
    <w:rsid w:val="008E2F08"/>
    <w:rsid w:val="008E35FF"/>
    <w:rsid w:val="008E3703"/>
    <w:rsid w:val="008E5479"/>
    <w:rsid w:val="008E5522"/>
    <w:rsid w:val="008E5589"/>
    <w:rsid w:val="008E6F4D"/>
    <w:rsid w:val="008E768F"/>
    <w:rsid w:val="008E76FF"/>
    <w:rsid w:val="008F21C0"/>
    <w:rsid w:val="008F50CF"/>
    <w:rsid w:val="008F52DD"/>
    <w:rsid w:val="008F5A10"/>
    <w:rsid w:val="008F60A3"/>
    <w:rsid w:val="008F7198"/>
    <w:rsid w:val="008F7294"/>
    <w:rsid w:val="008F7348"/>
    <w:rsid w:val="008F7844"/>
    <w:rsid w:val="0090153C"/>
    <w:rsid w:val="009019FE"/>
    <w:rsid w:val="009022EE"/>
    <w:rsid w:val="00902437"/>
    <w:rsid w:val="00902C1B"/>
    <w:rsid w:val="00903A41"/>
    <w:rsid w:val="00904EBF"/>
    <w:rsid w:val="00905DC8"/>
    <w:rsid w:val="009066BE"/>
    <w:rsid w:val="00907BCA"/>
    <w:rsid w:val="00910103"/>
    <w:rsid w:val="009112CC"/>
    <w:rsid w:val="009119CA"/>
    <w:rsid w:val="00912CF3"/>
    <w:rsid w:val="00913659"/>
    <w:rsid w:val="009148EF"/>
    <w:rsid w:val="009148FF"/>
    <w:rsid w:val="009157DE"/>
    <w:rsid w:val="00915F3D"/>
    <w:rsid w:val="0091641D"/>
    <w:rsid w:val="00916A30"/>
    <w:rsid w:val="00916A82"/>
    <w:rsid w:val="00917EA1"/>
    <w:rsid w:val="00920274"/>
    <w:rsid w:val="00920F1B"/>
    <w:rsid w:val="00922E78"/>
    <w:rsid w:val="00923AE8"/>
    <w:rsid w:val="00924F33"/>
    <w:rsid w:val="00924FD9"/>
    <w:rsid w:val="0092587F"/>
    <w:rsid w:val="00925F6C"/>
    <w:rsid w:val="00926042"/>
    <w:rsid w:val="009275FD"/>
    <w:rsid w:val="00927751"/>
    <w:rsid w:val="00927BAE"/>
    <w:rsid w:val="009300A6"/>
    <w:rsid w:val="0093098A"/>
    <w:rsid w:val="00930ACF"/>
    <w:rsid w:val="00930E59"/>
    <w:rsid w:val="009313DF"/>
    <w:rsid w:val="00931488"/>
    <w:rsid w:val="009315CB"/>
    <w:rsid w:val="0093259E"/>
    <w:rsid w:val="00932C38"/>
    <w:rsid w:val="0093441D"/>
    <w:rsid w:val="00934746"/>
    <w:rsid w:val="009350B8"/>
    <w:rsid w:val="00935AB8"/>
    <w:rsid w:val="00936488"/>
    <w:rsid w:val="00940130"/>
    <w:rsid w:val="00940142"/>
    <w:rsid w:val="00941F03"/>
    <w:rsid w:val="00942DB8"/>
    <w:rsid w:val="00942DFF"/>
    <w:rsid w:val="00943AA0"/>
    <w:rsid w:val="00943D17"/>
    <w:rsid w:val="00944780"/>
    <w:rsid w:val="009453EA"/>
    <w:rsid w:val="0094590E"/>
    <w:rsid w:val="00950492"/>
    <w:rsid w:val="0095071A"/>
    <w:rsid w:val="00951704"/>
    <w:rsid w:val="0095268C"/>
    <w:rsid w:val="00953A6D"/>
    <w:rsid w:val="00953F14"/>
    <w:rsid w:val="00954242"/>
    <w:rsid w:val="00954648"/>
    <w:rsid w:val="009551C7"/>
    <w:rsid w:val="009555BC"/>
    <w:rsid w:val="00955D4A"/>
    <w:rsid w:val="00956F4C"/>
    <w:rsid w:val="00961E12"/>
    <w:rsid w:val="009624F1"/>
    <w:rsid w:val="009627D5"/>
    <w:rsid w:val="00962A94"/>
    <w:rsid w:val="0096583D"/>
    <w:rsid w:val="00967096"/>
    <w:rsid w:val="00971287"/>
    <w:rsid w:val="009712B2"/>
    <w:rsid w:val="009726E7"/>
    <w:rsid w:val="00972FD9"/>
    <w:rsid w:val="0097579E"/>
    <w:rsid w:val="00975A36"/>
    <w:rsid w:val="00975C9B"/>
    <w:rsid w:val="009777D9"/>
    <w:rsid w:val="0098038F"/>
    <w:rsid w:val="009822AB"/>
    <w:rsid w:val="009824DE"/>
    <w:rsid w:val="009831F7"/>
    <w:rsid w:val="0098440C"/>
    <w:rsid w:val="00987ACD"/>
    <w:rsid w:val="009905F1"/>
    <w:rsid w:val="00990605"/>
    <w:rsid w:val="00991899"/>
    <w:rsid w:val="0099489E"/>
    <w:rsid w:val="00994B68"/>
    <w:rsid w:val="00995881"/>
    <w:rsid w:val="009963F5"/>
    <w:rsid w:val="009A02D5"/>
    <w:rsid w:val="009A304A"/>
    <w:rsid w:val="009A3AFC"/>
    <w:rsid w:val="009A439E"/>
    <w:rsid w:val="009A568E"/>
    <w:rsid w:val="009A6720"/>
    <w:rsid w:val="009A6EFD"/>
    <w:rsid w:val="009A7404"/>
    <w:rsid w:val="009B02BA"/>
    <w:rsid w:val="009B02F0"/>
    <w:rsid w:val="009B0F81"/>
    <w:rsid w:val="009B1767"/>
    <w:rsid w:val="009B2A86"/>
    <w:rsid w:val="009B3081"/>
    <w:rsid w:val="009B3FED"/>
    <w:rsid w:val="009B416B"/>
    <w:rsid w:val="009B69BA"/>
    <w:rsid w:val="009B6FE6"/>
    <w:rsid w:val="009C02D4"/>
    <w:rsid w:val="009C08A7"/>
    <w:rsid w:val="009C09B9"/>
    <w:rsid w:val="009C1199"/>
    <w:rsid w:val="009C1650"/>
    <w:rsid w:val="009C1955"/>
    <w:rsid w:val="009C3FA1"/>
    <w:rsid w:val="009C41AB"/>
    <w:rsid w:val="009C431F"/>
    <w:rsid w:val="009C45B6"/>
    <w:rsid w:val="009C4853"/>
    <w:rsid w:val="009C59E6"/>
    <w:rsid w:val="009C6282"/>
    <w:rsid w:val="009C6379"/>
    <w:rsid w:val="009C751C"/>
    <w:rsid w:val="009C7667"/>
    <w:rsid w:val="009C7B03"/>
    <w:rsid w:val="009D272A"/>
    <w:rsid w:val="009D2D18"/>
    <w:rsid w:val="009D2DF8"/>
    <w:rsid w:val="009D3159"/>
    <w:rsid w:val="009D341B"/>
    <w:rsid w:val="009D3AED"/>
    <w:rsid w:val="009D4DB8"/>
    <w:rsid w:val="009D58E1"/>
    <w:rsid w:val="009D6762"/>
    <w:rsid w:val="009D71C0"/>
    <w:rsid w:val="009D76C4"/>
    <w:rsid w:val="009E1EF8"/>
    <w:rsid w:val="009E287C"/>
    <w:rsid w:val="009E32C2"/>
    <w:rsid w:val="009E344B"/>
    <w:rsid w:val="009E39B1"/>
    <w:rsid w:val="009E545A"/>
    <w:rsid w:val="009E55EB"/>
    <w:rsid w:val="009E60D7"/>
    <w:rsid w:val="009E667C"/>
    <w:rsid w:val="009E6D21"/>
    <w:rsid w:val="009F08AF"/>
    <w:rsid w:val="009F1156"/>
    <w:rsid w:val="009F1955"/>
    <w:rsid w:val="009F1A45"/>
    <w:rsid w:val="009F29A0"/>
    <w:rsid w:val="009F2B8C"/>
    <w:rsid w:val="009F4C59"/>
    <w:rsid w:val="009F5052"/>
    <w:rsid w:val="009F583B"/>
    <w:rsid w:val="009F5BD6"/>
    <w:rsid w:val="009F5BEB"/>
    <w:rsid w:val="009F6B2B"/>
    <w:rsid w:val="009F76AB"/>
    <w:rsid w:val="009F788E"/>
    <w:rsid w:val="009F7F58"/>
    <w:rsid w:val="00A00A5F"/>
    <w:rsid w:val="00A0124F"/>
    <w:rsid w:val="00A01B7C"/>
    <w:rsid w:val="00A03433"/>
    <w:rsid w:val="00A03CE5"/>
    <w:rsid w:val="00A03EF9"/>
    <w:rsid w:val="00A04239"/>
    <w:rsid w:val="00A046A5"/>
    <w:rsid w:val="00A0560D"/>
    <w:rsid w:val="00A0614F"/>
    <w:rsid w:val="00A10042"/>
    <w:rsid w:val="00A10ECE"/>
    <w:rsid w:val="00A11664"/>
    <w:rsid w:val="00A11EA6"/>
    <w:rsid w:val="00A13547"/>
    <w:rsid w:val="00A13F36"/>
    <w:rsid w:val="00A13FAB"/>
    <w:rsid w:val="00A14F20"/>
    <w:rsid w:val="00A15CAE"/>
    <w:rsid w:val="00A15D29"/>
    <w:rsid w:val="00A16116"/>
    <w:rsid w:val="00A17B1A"/>
    <w:rsid w:val="00A17E1A"/>
    <w:rsid w:val="00A206D2"/>
    <w:rsid w:val="00A21130"/>
    <w:rsid w:val="00A21345"/>
    <w:rsid w:val="00A21E1A"/>
    <w:rsid w:val="00A2222D"/>
    <w:rsid w:val="00A222A0"/>
    <w:rsid w:val="00A227DC"/>
    <w:rsid w:val="00A229FB"/>
    <w:rsid w:val="00A237CD"/>
    <w:rsid w:val="00A23B75"/>
    <w:rsid w:val="00A23BEA"/>
    <w:rsid w:val="00A24C1F"/>
    <w:rsid w:val="00A24F0B"/>
    <w:rsid w:val="00A25004"/>
    <w:rsid w:val="00A25A26"/>
    <w:rsid w:val="00A26AE3"/>
    <w:rsid w:val="00A27736"/>
    <w:rsid w:val="00A308BB"/>
    <w:rsid w:val="00A309DA"/>
    <w:rsid w:val="00A310E8"/>
    <w:rsid w:val="00A31544"/>
    <w:rsid w:val="00A31B23"/>
    <w:rsid w:val="00A327B6"/>
    <w:rsid w:val="00A32D0B"/>
    <w:rsid w:val="00A3348B"/>
    <w:rsid w:val="00A33A4E"/>
    <w:rsid w:val="00A35C58"/>
    <w:rsid w:val="00A35EF8"/>
    <w:rsid w:val="00A3635C"/>
    <w:rsid w:val="00A36A47"/>
    <w:rsid w:val="00A37B97"/>
    <w:rsid w:val="00A401AC"/>
    <w:rsid w:val="00A40F4B"/>
    <w:rsid w:val="00A429FA"/>
    <w:rsid w:val="00A4335B"/>
    <w:rsid w:val="00A43B37"/>
    <w:rsid w:val="00A455BA"/>
    <w:rsid w:val="00A47BC3"/>
    <w:rsid w:val="00A50BFB"/>
    <w:rsid w:val="00A5252A"/>
    <w:rsid w:val="00A54116"/>
    <w:rsid w:val="00A547AF"/>
    <w:rsid w:val="00A5497C"/>
    <w:rsid w:val="00A550F4"/>
    <w:rsid w:val="00A55BFA"/>
    <w:rsid w:val="00A56B60"/>
    <w:rsid w:val="00A5790B"/>
    <w:rsid w:val="00A60B68"/>
    <w:rsid w:val="00A60D49"/>
    <w:rsid w:val="00A60F32"/>
    <w:rsid w:val="00A614E3"/>
    <w:rsid w:val="00A618E8"/>
    <w:rsid w:val="00A61E1C"/>
    <w:rsid w:val="00A62C70"/>
    <w:rsid w:val="00A63751"/>
    <w:rsid w:val="00A65390"/>
    <w:rsid w:val="00A66335"/>
    <w:rsid w:val="00A66442"/>
    <w:rsid w:val="00A700E2"/>
    <w:rsid w:val="00A70D77"/>
    <w:rsid w:val="00A72613"/>
    <w:rsid w:val="00A73C90"/>
    <w:rsid w:val="00A73E83"/>
    <w:rsid w:val="00A74421"/>
    <w:rsid w:val="00A7473F"/>
    <w:rsid w:val="00A75996"/>
    <w:rsid w:val="00A774C0"/>
    <w:rsid w:val="00A77B32"/>
    <w:rsid w:val="00A824E1"/>
    <w:rsid w:val="00A8265B"/>
    <w:rsid w:val="00A82792"/>
    <w:rsid w:val="00A840D3"/>
    <w:rsid w:val="00A85939"/>
    <w:rsid w:val="00A8699E"/>
    <w:rsid w:val="00A86DDC"/>
    <w:rsid w:val="00A873DB"/>
    <w:rsid w:val="00A87955"/>
    <w:rsid w:val="00A87FAA"/>
    <w:rsid w:val="00A90458"/>
    <w:rsid w:val="00A91AEF"/>
    <w:rsid w:val="00A91D9A"/>
    <w:rsid w:val="00A92402"/>
    <w:rsid w:val="00A92563"/>
    <w:rsid w:val="00A93100"/>
    <w:rsid w:val="00A94A0F"/>
    <w:rsid w:val="00A97144"/>
    <w:rsid w:val="00A97F80"/>
    <w:rsid w:val="00AA2350"/>
    <w:rsid w:val="00AA3395"/>
    <w:rsid w:val="00AA4874"/>
    <w:rsid w:val="00AA48FE"/>
    <w:rsid w:val="00AA536E"/>
    <w:rsid w:val="00AA56F6"/>
    <w:rsid w:val="00AA5CC0"/>
    <w:rsid w:val="00AB02C5"/>
    <w:rsid w:val="00AB2D30"/>
    <w:rsid w:val="00AB3417"/>
    <w:rsid w:val="00AB509C"/>
    <w:rsid w:val="00AB52D9"/>
    <w:rsid w:val="00AB69EF"/>
    <w:rsid w:val="00AC0AED"/>
    <w:rsid w:val="00AC1C53"/>
    <w:rsid w:val="00AC21A2"/>
    <w:rsid w:val="00AC2CF7"/>
    <w:rsid w:val="00AC519E"/>
    <w:rsid w:val="00AC5FE2"/>
    <w:rsid w:val="00AC72D9"/>
    <w:rsid w:val="00AC770D"/>
    <w:rsid w:val="00AD0AB4"/>
    <w:rsid w:val="00AD105A"/>
    <w:rsid w:val="00AD1BE9"/>
    <w:rsid w:val="00AD1D5C"/>
    <w:rsid w:val="00AD2616"/>
    <w:rsid w:val="00AD33D0"/>
    <w:rsid w:val="00AD349D"/>
    <w:rsid w:val="00AD5AFF"/>
    <w:rsid w:val="00AD5D44"/>
    <w:rsid w:val="00AD747C"/>
    <w:rsid w:val="00AD7BA0"/>
    <w:rsid w:val="00AD7F39"/>
    <w:rsid w:val="00AE1B11"/>
    <w:rsid w:val="00AE3977"/>
    <w:rsid w:val="00AE3BE5"/>
    <w:rsid w:val="00AE479E"/>
    <w:rsid w:val="00AE4FD4"/>
    <w:rsid w:val="00AE5A0E"/>
    <w:rsid w:val="00AE7619"/>
    <w:rsid w:val="00AE7CE3"/>
    <w:rsid w:val="00AF0A98"/>
    <w:rsid w:val="00AF1460"/>
    <w:rsid w:val="00AF1775"/>
    <w:rsid w:val="00AF1A32"/>
    <w:rsid w:val="00AF1E59"/>
    <w:rsid w:val="00AF2DB2"/>
    <w:rsid w:val="00AF376D"/>
    <w:rsid w:val="00AF43F0"/>
    <w:rsid w:val="00AF453E"/>
    <w:rsid w:val="00AF4A75"/>
    <w:rsid w:val="00AF4DCB"/>
    <w:rsid w:val="00AF6509"/>
    <w:rsid w:val="00AF653C"/>
    <w:rsid w:val="00AF68D9"/>
    <w:rsid w:val="00AF6CB4"/>
    <w:rsid w:val="00AF6E26"/>
    <w:rsid w:val="00B00600"/>
    <w:rsid w:val="00B014D2"/>
    <w:rsid w:val="00B01D57"/>
    <w:rsid w:val="00B049DE"/>
    <w:rsid w:val="00B04CDF"/>
    <w:rsid w:val="00B0591D"/>
    <w:rsid w:val="00B064D7"/>
    <w:rsid w:val="00B0674C"/>
    <w:rsid w:val="00B07509"/>
    <w:rsid w:val="00B10F0B"/>
    <w:rsid w:val="00B11DD5"/>
    <w:rsid w:val="00B12352"/>
    <w:rsid w:val="00B12666"/>
    <w:rsid w:val="00B128E0"/>
    <w:rsid w:val="00B12FF9"/>
    <w:rsid w:val="00B1373B"/>
    <w:rsid w:val="00B14659"/>
    <w:rsid w:val="00B1655C"/>
    <w:rsid w:val="00B16B9A"/>
    <w:rsid w:val="00B17CA6"/>
    <w:rsid w:val="00B17E42"/>
    <w:rsid w:val="00B21FA5"/>
    <w:rsid w:val="00B2291D"/>
    <w:rsid w:val="00B25351"/>
    <w:rsid w:val="00B25A02"/>
    <w:rsid w:val="00B25F50"/>
    <w:rsid w:val="00B26801"/>
    <w:rsid w:val="00B30B6E"/>
    <w:rsid w:val="00B3108C"/>
    <w:rsid w:val="00B31129"/>
    <w:rsid w:val="00B3188B"/>
    <w:rsid w:val="00B3191B"/>
    <w:rsid w:val="00B32042"/>
    <w:rsid w:val="00B32BD3"/>
    <w:rsid w:val="00B32FB5"/>
    <w:rsid w:val="00B334FD"/>
    <w:rsid w:val="00B342E1"/>
    <w:rsid w:val="00B351D8"/>
    <w:rsid w:val="00B36E7D"/>
    <w:rsid w:val="00B4017E"/>
    <w:rsid w:val="00B401D0"/>
    <w:rsid w:val="00B40CA0"/>
    <w:rsid w:val="00B41123"/>
    <w:rsid w:val="00B4178B"/>
    <w:rsid w:val="00B4467F"/>
    <w:rsid w:val="00B44C49"/>
    <w:rsid w:val="00B47B89"/>
    <w:rsid w:val="00B509FE"/>
    <w:rsid w:val="00B5103D"/>
    <w:rsid w:val="00B51CD2"/>
    <w:rsid w:val="00B52267"/>
    <w:rsid w:val="00B53589"/>
    <w:rsid w:val="00B53889"/>
    <w:rsid w:val="00B54F27"/>
    <w:rsid w:val="00B550AA"/>
    <w:rsid w:val="00B55798"/>
    <w:rsid w:val="00B55FBE"/>
    <w:rsid w:val="00B606BD"/>
    <w:rsid w:val="00B61BB7"/>
    <w:rsid w:val="00B6275D"/>
    <w:rsid w:val="00B63B15"/>
    <w:rsid w:val="00B63CEC"/>
    <w:rsid w:val="00B63DC0"/>
    <w:rsid w:val="00B645DB"/>
    <w:rsid w:val="00B653B1"/>
    <w:rsid w:val="00B65AC1"/>
    <w:rsid w:val="00B67317"/>
    <w:rsid w:val="00B7023D"/>
    <w:rsid w:val="00B70B91"/>
    <w:rsid w:val="00B70CF4"/>
    <w:rsid w:val="00B71185"/>
    <w:rsid w:val="00B711CA"/>
    <w:rsid w:val="00B7208F"/>
    <w:rsid w:val="00B72106"/>
    <w:rsid w:val="00B72C48"/>
    <w:rsid w:val="00B72C6F"/>
    <w:rsid w:val="00B73A16"/>
    <w:rsid w:val="00B7622E"/>
    <w:rsid w:val="00B76E92"/>
    <w:rsid w:val="00B81C8C"/>
    <w:rsid w:val="00B81CA0"/>
    <w:rsid w:val="00B82B05"/>
    <w:rsid w:val="00B82F7C"/>
    <w:rsid w:val="00B836DA"/>
    <w:rsid w:val="00B843A4"/>
    <w:rsid w:val="00B84AAB"/>
    <w:rsid w:val="00B85FA8"/>
    <w:rsid w:val="00B865AE"/>
    <w:rsid w:val="00B913C2"/>
    <w:rsid w:val="00B91AB3"/>
    <w:rsid w:val="00B91FDD"/>
    <w:rsid w:val="00B93CB4"/>
    <w:rsid w:val="00B94F05"/>
    <w:rsid w:val="00B952DD"/>
    <w:rsid w:val="00B95A73"/>
    <w:rsid w:val="00B9674B"/>
    <w:rsid w:val="00B97752"/>
    <w:rsid w:val="00BA03AA"/>
    <w:rsid w:val="00BA1A33"/>
    <w:rsid w:val="00BA1FDF"/>
    <w:rsid w:val="00BA2B75"/>
    <w:rsid w:val="00BA3D71"/>
    <w:rsid w:val="00BA4F4C"/>
    <w:rsid w:val="00BA5378"/>
    <w:rsid w:val="00BA7A90"/>
    <w:rsid w:val="00BB01E6"/>
    <w:rsid w:val="00BB051E"/>
    <w:rsid w:val="00BB1C04"/>
    <w:rsid w:val="00BB1C59"/>
    <w:rsid w:val="00BB298A"/>
    <w:rsid w:val="00BB2F80"/>
    <w:rsid w:val="00BB3166"/>
    <w:rsid w:val="00BB3279"/>
    <w:rsid w:val="00BB38A5"/>
    <w:rsid w:val="00BB3C77"/>
    <w:rsid w:val="00BB4162"/>
    <w:rsid w:val="00BB4299"/>
    <w:rsid w:val="00BB45F2"/>
    <w:rsid w:val="00BB5CCF"/>
    <w:rsid w:val="00BB7E83"/>
    <w:rsid w:val="00BC1164"/>
    <w:rsid w:val="00BC26E3"/>
    <w:rsid w:val="00BC3295"/>
    <w:rsid w:val="00BC51F5"/>
    <w:rsid w:val="00BC545B"/>
    <w:rsid w:val="00BC5D39"/>
    <w:rsid w:val="00BC5D65"/>
    <w:rsid w:val="00BC5F59"/>
    <w:rsid w:val="00BC6EE6"/>
    <w:rsid w:val="00BC7573"/>
    <w:rsid w:val="00BD16F3"/>
    <w:rsid w:val="00BD3120"/>
    <w:rsid w:val="00BD598C"/>
    <w:rsid w:val="00BD6D8A"/>
    <w:rsid w:val="00BE03FB"/>
    <w:rsid w:val="00BE09CA"/>
    <w:rsid w:val="00BE16B9"/>
    <w:rsid w:val="00BE2364"/>
    <w:rsid w:val="00BE2F4D"/>
    <w:rsid w:val="00BE3613"/>
    <w:rsid w:val="00BE4535"/>
    <w:rsid w:val="00BE50B5"/>
    <w:rsid w:val="00BE536F"/>
    <w:rsid w:val="00BE65F9"/>
    <w:rsid w:val="00BE76D1"/>
    <w:rsid w:val="00BE7904"/>
    <w:rsid w:val="00BE797E"/>
    <w:rsid w:val="00BF17AE"/>
    <w:rsid w:val="00BF1ED8"/>
    <w:rsid w:val="00BF265A"/>
    <w:rsid w:val="00BF52F2"/>
    <w:rsid w:val="00BF572F"/>
    <w:rsid w:val="00BF619A"/>
    <w:rsid w:val="00BF6502"/>
    <w:rsid w:val="00BF6CAB"/>
    <w:rsid w:val="00BF70CB"/>
    <w:rsid w:val="00C00009"/>
    <w:rsid w:val="00C00CF4"/>
    <w:rsid w:val="00C00EB7"/>
    <w:rsid w:val="00C01024"/>
    <w:rsid w:val="00C02DEE"/>
    <w:rsid w:val="00C03D34"/>
    <w:rsid w:val="00C04AF7"/>
    <w:rsid w:val="00C05559"/>
    <w:rsid w:val="00C05B35"/>
    <w:rsid w:val="00C06AFF"/>
    <w:rsid w:val="00C07799"/>
    <w:rsid w:val="00C1136F"/>
    <w:rsid w:val="00C11BA7"/>
    <w:rsid w:val="00C12F01"/>
    <w:rsid w:val="00C13E8E"/>
    <w:rsid w:val="00C145E0"/>
    <w:rsid w:val="00C149F3"/>
    <w:rsid w:val="00C153D8"/>
    <w:rsid w:val="00C158B6"/>
    <w:rsid w:val="00C15982"/>
    <w:rsid w:val="00C16B81"/>
    <w:rsid w:val="00C16EA7"/>
    <w:rsid w:val="00C20B60"/>
    <w:rsid w:val="00C214D5"/>
    <w:rsid w:val="00C21AAB"/>
    <w:rsid w:val="00C225A8"/>
    <w:rsid w:val="00C22D43"/>
    <w:rsid w:val="00C265D2"/>
    <w:rsid w:val="00C2728E"/>
    <w:rsid w:val="00C276C4"/>
    <w:rsid w:val="00C27E7D"/>
    <w:rsid w:val="00C30C65"/>
    <w:rsid w:val="00C32600"/>
    <w:rsid w:val="00C329B2"/>
    <w:rsid w:val="00C333D7"/>
    <w:rsid w:val="00C33EEF"/>
    <w:rsid w:val="00C3500B"/>
    <w:rsid w:val="00C3509A"/>
    <w:rsid w:val="00C3582A"/>
    <w:rsid w:val="00C35A3E"/>
    <w:rsid w:val="00C3627B"/>
    <w:rsid w:val="00C36EBE"/>
    <w:rsid w:val="00C406FB"/>
    <w:rsid w:val="00C40FC7"/>
    <w:rsid w:val="00C419B1"/>
    <w:rsid w:val="00C41AA7"/>
    <w:rsid w:val="00C421DB"/>
    <w:rsid w:val="00C42E0D"/>
    <w:rsid w:val="00C432E4"/>
    <w:rsid w:val="00C43C40"/>
    <w:rsid w:val="00C457CC"/>
    <w:rsid w:val="00C45C69"/>
    <w:rsid w:val="00C46594"/>
    <w:rsid w:val="00C468E0"/>
    <w:rsid w:val="00C472D4"/>
    <w:rsid w:val="00C50385"/>
    <w:rsid w:val="00C53A5F"/>
    <w:rsid w:val="00C555A7"/>
    <w:rsid w:val="00C56998"/>
    <w:rsid w:val="00C57FEF"/>
    <w:rsid w:val="00C61FCF"/>
    <w:rsid w:val="00C62A49"/>
    <w:rsid w:val="00C646E1"/>
    <w:rsid w:val="00C651ED"/>
    <w:rsid w:val="00C6532E"/>
    <w:rsid w:val="00C6579D"/>
    <w:rsid w:val="00C66871"/>
    <w:rsid w:val="00C66CD5"/>
    <w:rsid w:val="00C70547"/>
    <w:rsid w:val="00C7062B"/>
    <w:rsid w:val="00C70A00"/>
    <w:rsid w:val="00C70AC2"/>
    <w:rsid w:val="00C70B23"/>
    <w:rsid w:val="00C71BEC"/>
    <w:rsid w:val="00C724E7"/>
    <w:rsid w:val="00C7326C"/>
    <w:rsid w:val="00C7353C"/>
    <w:rsid w:val="00C736C5"/>
    <w:rsid w:val="00C73A71"/>
    <w:rsid w:val="00C74309"/>
    <w:rsid w:val="00C747DF"/>
    <w:rsid w:val="00C74839"/>
    <w:rsid w:val="00C74A6B"/>
    <w:rsid w:val="00C75278"/>
    <w:rsid w:val="00C81D52"/>
    <w:rsid w:val="00C82239"/>
    <w:rsid w:val="00C84ABB"/>
    <w:rsid w:val="00C84EED"/>
    <w:rsid w:val="00C86105"/>
    <w:rsid w:val="00C868D6"/>
    <w:rsid w:val="00C9164C"/>
    <w:rsid w:val="00C927F5"/>
    <w:rsid w:val="00C9289E"/>
    <w:rsid w:val="00C9344A"/>
    <w:rsid w:val="00C93DCF"/>
    <w:rsid w:val="00C9603C"/>
    <w:rsid w:val="00C967CF"/>
    <w:rsid w:val="00C97540"/>
    <w:rsid w:val="00C977E5"/>
    <w:rsid w:val="00CA0167"/>
    <w:rsid w:val="00CA0DA8"/>
    <w:rsid w:val="00CA0E15"/>
    <w:rsid w:val="00CA1322"/>
    <w:rsid w:val="00CA37D7"/>
    <w:rsid w:val="00CA4036"/>
    <w:rsid w:val="00CA415D"/>
    <w:rsid w:val="00CA4D2C"/>
    <w:rsid w:val="00CA560E"/>
    <w:rsid w:val="00CA5C55"/>
    <w:rsid w:val="00CA6101"/>
    <w:rsid w:val="00CA61BD"/>
    <w:rsid w:val="00CA673C"/>
    <w:rsid w:val="00CA776B"/>
    <w:rsid w:val="00CB0A99"/>
    <w:rsid w:val="00CB0A9F"/>
    <w:rsid w:val="00CB1DBC"/>
    <w:rsid w:val="00CB2993"/>
    <w:rsid w:val="00CB3401"/>
    <w:rsid w:val="00CB45FE"/>
    <w:rsid w:val="00CB481A"/>
    <w:rsid w:val="00CB4A32"/>
    <w:rsid w:val="00CB6B79"/>
    <w:rsid w:val="00CB70DF"/>
    <w:rsid w:val="00CB7516"/>
    <w:rsid w:val="00CB778D"/>
    <w:rsid w:val="00CB77A7"/>
    <w:rsid w:val="00CC0337"/>
    <w:rsid w:val="00CC099E"/>
    <w:rsid w:val="00CC0C50"/>
    <w:rsid w:val="00CC245B"/>
    <w:rsid w:val="00CC27A8"/>
    <w:rsid w:val="00CC2877"/>
    <w:rsid w:val="00CC29ED"/>
    <w:rsid w:val="00CC4108"/>
    <w:rsid w:val="00CC5618"/>
    <w:rsid w:val="00CC5C54"/>
    <w:rsid w:val="00CC5D18"/>
    <w:rsid w:val="00CC63E6"/>
    <w:rsid w:val="00CC6A1D"/>
    <w:rsid w:val="00CD1B68"/>
    <w:rsid w:val="00CD209B"/>
    <w:rsid w:val="00CD22CB"/>
    <w:rsid w:val="00CD29E4"/>
    <w:rsid w:val="00CD51C4"/>
    <w:rsid w:val="00CD53C8"/>
    <w:rsid w:val="00CD556C"/>
    <w:rsid w:val="00CD625F"/>
    <w:rsid w:val="00CE09D9"/>
    <w:rsid w:val="00CE1A92"/>
    <w:rsid w:val="00CE3287"/>
    <w:rsid w:val="00CE3CB6"/>
    <w:rsid w:val="00CE3FA3"/>
    <w:rsid w:val="00CE4F99"/>
    <w:rsid w:val="00CE61B8"/>
    <w:rsid w:val="00CE7DB1"/>
    <w:rsid w:val="00CE7F3B"/>
    <w:rsid w:val="00CF06B3"/>
    <w:rsid w:val="00CF0F75"/>
    <w:rsid w:val="00CF17BF"/>
    <w:rsid w:val="00CF188F"/>
    <w:rsid w:val="00CF19CA"/>
    <w:rsid w:val="00CF19D4"/>
    <w:rsid w:val="00CF1E2B"/>
    <w:rsid w:val="00CF5B36"/>
    <w:rsid w:val="00CF77B4"/>
    <w:rsid w:val="00CF7DB3"/>
    <w:rsid w:val="00D01FF0"/>
    <w:rsid w:val="00D04A38"/>
    <w:rsid w:val="00D04F99"/>
    <w:rsid w:val="00D04FEC"/>
    <w:rsid w:val="00D06349"/>
    <w:rsid w:val="00D070F6"/>
    <w:rsid w:val="00D10129"/>
    <w:rsid w:val="00D1092C"/>
    <w:rsid w:val="00D10B1D"/>
    <w:rsid w:val="00D12EDE"/>
    <w:rsid w:val="00D142F2"/>
    <w:rsid w:val="00D15434"/>
    <w:rsid w:val="00D15E7D"/>
    <w:rsid w:val="00D21B8E"/>
    <w:rsid w:val="00D222F6"/>
    <w:rsid w:val="00D22CF4"/>
    <w:rsid w:val="00D23757"/>
    <w:rsid w:val="00D24B7F"/>
    <w:rsid w:val="00D257D9"/>
    <w:rsid w:val="00D25C13"/>
    <w:rsid w:val="00D26929"/>
    <w:rsid w:val="00D2692C"/>
    <w:rsid w:val="00D27134"/>
    <w:rsid w:val="00D27BEF"/>
    <w:rsid w:val="00D30CF5"/>
    <w:rsid w:val="00D30E52"/>
    <w:rsid w:val="00D3193B"/>
    <w:rsid w:val="00D319F1"/>
    <w:rsid w:val="00D333F7"/>
    <w:rsid w:val="00D34E00"/>
    <w:rsid w:val="00D3586C"/>
    <w:rsid w:val="00D37DE4"/>
    <w:rsid w:val="00D4297C"/>
    <w:rsid w:val="00D43245"/>
    <w:rsid w:val="00D43564"/>
    <w:rsid w:val="00D43EB0"/>
    <w:rsid w:val="00D446C8"/>
    <w:rsid w:val="00D447AC"/>
    <w:rsid w:val="00D454D4"/>
    <w:rsid w:val="00D4605F"/>
    <w:rsid w:val="00D4781F"/>
    <w:rsid w:val="00D506F5"/>
    <w:rsid w:val="00D51122"/>
    <w:rsid w:val="00D51E5C"/>
    <w:rsid w:val="00D52208"/>
    <w:rsid w:val="00D52896"/>
    <w:rsid w:val="00D53011"/>
    <w:rsid w:val="00D543D5"/>
    <w:rsid w:val="00D545DE"/>
    <w:rsid w:val="00D55C11"/>
    <w:rsid w:val="00D575D2"/>
    <w:rsid w:val="00D605F9"/>
    <w:rsid w:val="00D6105D"/>
    <w:rsid w:val="00D61EF1"/>
    <w:rsid w:val="00D6476B"/>
    <w:rsid w:val="00D6633C"/>
    <w:rsid w:val="00D66BCB"/>
    <w:rsid w:val="00D671A1"/>
    <w:rsid w:val="00D675AB"/>
    <w:rsid w:val="00D70AE5"/>
    <w:rsid w:val="00D735D8"/>
    <w:rsid w:val="00D75027"/>
    <w:rsid w:val="00D7580A"/>
    <w:rsid w:val="00D76FED"/>
    <w:rsid w:val="00D77D27"/>
    <w:rsid w:val="00D77D8E"/>
    <w:rsid w:val="00D80921"/>
    <w:rsid w:val="00D81041"/>
    <w:rsid w:val="00D8162E"/>
    <w:rsid w:val="00D81966"/>
    <w:rsid w:val="00D83A95"/>
    <w:rsid w:val="00D851B6"/>
    <w:rsid w:val="00D854CC"/>
    <w:rsid w:val="00D85CBE"/>
    <w:rsid w:val="00D86629"/>
    <w:rsid w:val="00D86631"/>
    <w:rsid w:val="00D86AFD"/>
    <w:rsid w:val="00D86C50"/>
    <w:rsid w:val="00D900AC"/>
    <w:rsid w:val="00D91518"/>
    <w:rsid w:val="00D91AB5"/>
    <w:rsid w:val="00D92224"/>
    <w:rsid w:val="00D92C0D"/>
    <w:rsid w:val="00D9341A"/>
    <w:rsid w:val="00D93C56"/>
    <w:rsid w:val="00D95100"/>
    <w:rsid w:val="00D964E8"/>
    <w:rsid w:val="00DA0017"/>
    <w:rsid w:val="00DA2A17"/>
    <w:rsid w:val="00DA31E9"/>
    <w:rsid w:val="00DA34DC"/>
    <w:rsid w:val="00DA487F"/>
    <w:rsid w:val="00DA48F7"/>
    <w:rsid w:val="00DA66B6"/>
    <w:rsid w:val="00DA6AB1"/>
    <w:rsid w:val="00DB0A16"/>
    <w:rsid w:val="00DB1183"/>
    <w:rsid w:val="00DB138F"/>
    <w:rsid w:val="00DB21C1"/>
    <w:rsid w:val="00DB28A7"/>
    <w:rsid w:val="00DB30BB"/>
    <w:rsid w:val="00DB36E2"/>
    <w:rsid w:val="00DB49BB"/>
    <w:rsid w:val="00DB4EFE"/>
    <w:rsid w:val="00DB60D7"/>
    <w:rsid w:val="00DC0698"/>
    <w:rsid w:val="00DC081A"/>
    <w:rsid w:val="00DC11C3"/>
    <w:rsid w:val="00DC3612"/>
    <w:rsid w:val="00DC3F8E"/>
    <w:rsid w:val="00DC6003"/>
    <w:rsid w:val="00DC6818"/>
    <w:rsid w:val="00DC69F7"/>
    <w:rsid w:val="00DC6B9E"/>
    <w:rsid w:val="00DC707D"/>
    <w:rsid w:val="00DC762C"/>
    <w:rsid w:val="00DC7F3A"/>
    <w:rsid w:val="00DD04AC"/>
    <w:rsid w:val="00DD1B44"/>
    <w:rsid w:val="00DD1CA1"/>
    <w:rsid w:val="00DD1D1D"/>
    <w:rsid w:val="00DD2334"/>
    <w:rsid w:val="00DD35A1"/>
    <w:rsid w:val="00DD3FF4"/>
    <w:rsid w:val="00DD4241"/>
    <w:rsid w:val="00DD4E05"/>
    <w:rsid w:val="00DD53E8"/>
    <w:rsid w:val="00DD5B20"/>
    <w:rsid w:val="00DE0BA8"/>
    <w:rsid w:val="00DE0EC6"/>
    <w:rsid w:val="00DE1DD8"/>
    <w:rsid w:val="00DE2374"/>
    <w:rsid w:val="00DE27C1"/>
    <w:rsid w:val="00DE37BC"/>
    <w:rsid w:val="00DE3C20"/>
    <w:rsid w:val="00DE62CC"/>
    <w:rsid w:val="00DE6F07"/>
    <w:rsid w:val="00DE7ACF"/>
    <w:rsid w:val="00DF0F80"/>
    <w:rsid w:val="00DF513B"/>
    <w:rsid w:val="00DF64E9"/>
    <w:rsid w:val="00DF6BDD"/>
    <w:rsid w:val="00E002C1"/>
    <w:rsid w:val="00E02A0C"/>
    <w:rsid w:val="00E039E7"/>
    <w:rsid w:val="00E03C93"/>
    <w:rsid w:val="00E066EA"/>
    <w:rsid w:val="00E101EB"/>
    <w:rsid w:val="00E11495"/>
    <w:rsid w:val="00E11841"/>
    <w:rsid w:val="00E11C22"/>
    <w:rsid w:val="00E141FA"/>
    <w:rsid w:val="00E14694"/>
    <w:rsid w:val="00E15A8D"/>
    <w:rsid w:val="00E15FA4"/>
    <w:rsid w:val="00E17966"/>
    <w:rsid w:val="00E17E72"/>
    <w:rsid w:val="00E20BBF"/>
    <w:rsid w:val="00E213C5"/>
    <w:rsid w:val="00E219D8"/>
    <w:rsid w:val="00E21D61"/>
    <w:rsid w:val="00E22260"/>
    <w:rsid w:val="00E23229"/>
    <w:rsid w:val="00E23A66"/>
    <w:rsid w:val="00E23DAC"/>
    <w:rsid w:val="00E245DD"/>
    <w:rsid w:val="00E2472F"/>
    <w:rsid w:val="00E2545F"/>
    <w:rsid w:val="00E25812"/>
    <w:rsid w:val="00E2635E"/>
    <w:rsid w:val="00E3009E"/>
    <w:rsid w:val="00E3033C"/>
    <w:rsid w:val="00E30F55"/>
    <w:rsid w:val="00E31213"/>
    <w:rsid w:val="00E31244"/>
    <w:rsid w:val="00E318F4"/>
    <w:rsid w:val="00E3418A"/>
    <w:rsid w:val="00E34466"/>
    <w:rsid w:val="00E34E2E"/>
    <w:rsid w:val="00E35081"/>
    <w:rsid w:val="00E35E20"/>
    <w:rsid w:val="00E36A93"/>
    <w:rsid w:val="00E40417"/>
    <w:rsid w:val="00E4051D"/>
    <w:rsid w:val="00E41E50"/>
    <w:rsid w:val="00E421E4"/>
    <w:rsid w:val="00E42D55"/>
    <w:rsid w:val="00E42D7E"/>
    <w:rsid w:val="00E42E22"/>
    <w:rsid w:val="00E4430D"/>
    <w:rsid w:val="00E44FAA"/>
    <w:rsid w:val="00E45B19"/>
    <w:rsid w:val="00E45E67"/>
    <w:rsid w:val="00E469BF"/>
    <w:rsid w:val="00E47B29"/>
    <w:rsid w:val="00E47C6B"/>
    <w:rsid w:val="00E503B8"/>
    <w:rsid w:val="00E51725"/>
    <w:rsid w:val="00E520F0"/>
    <w:rsid w:val="00E542F6"/>
    <w:rsid w:val="00E54EF7"/>
    <w:rsid w:val="00E54F3A"/>
    <w:rsid w:val="00E54F4B"/>
    <w:rsid w:val="00E55F41"/>
    <w:rsid w:val="00E57373"/>
    <w:rsid w:val="00E60E38"/>
    <w:rsid w:val="00E610EC"/>
    <w:rsid w:val="00E611E1"/>
    <w:rsid w:val="00E618F6"/>
    <w:rsid w:val="00E62931"/>
    <w:rsid w:val="00E62A1E"/>
    <w:rsid w:val="00E6461F"/>
    <w:rsid w:val="00E64D99"/>
    <w:rsid w:val="00E654E9"/>
    <w:rsid w:val="00E65833"/>
    <w:rsid w:val="00E66446"/>
    <w:rsid w:val="00E6655F"/>
    <w:rsid w:val="00E66D3E"/>
    <w:rsid w:val="00E67291"/>
    <w:rsid w:val="00E67925"/>
    <w:rsid w:val="00E6792B"/>
    <w:rsid w:val="00E679FA"/>
    <w:rsid w:val="00E70EBC"/>
    <w:rsid w:val="00E71B8C"/>
    <w:rsid w:val="00E71F37"/>
    <w:rsid w:val="00E72539"/>
    <w:rsid w:val="00E750BE"/>
    <w:rsid w:val="00E750FA"/>
    <w:rsid w:val="00E829CD"/>
    <w:rsid w:val="00E852E7"/>
    <w:rsid w:val="00E902EC"/>
    <w:rsid w:val="00E906B9"/>
    <w:rsid w:val="00E9113B"/>
    <w:rsid w:val="00E91B55"/>
    <w:rsid w:val="00E91E1A"/>
    <w:rsid w:val="00E9409E"/>
    <w:rsid w:val="00E946E3"/>
    <w:rsid w:val="00E94E92"/>
    <w:rsid w:val="00E95C01"/>
    <w:rsid w:val="00E95FF8"/>
    <w:rsid w:val="00E96104"/>
    <w:rsid w:val="00E96930"/>
    <w:rsid w:val="00E96CD3"/>
    <w:rsid w:val="00E97E15"/>
    <w:rsid w:val="00EA0F14"/>
    <w:rsid w:val="00EA1957"/>
    <w:rsid w:val="00EA2532"/>
    <w:rsid w:val="00EA2B71"/>
    <w:rsid w:val="00EA37D4"/>
    <w:rsid w:val="00EA54D9"/>
    <w:rsid w:val="00EA5877"/>
    <w:rsid w:val="00EA5F85"/>
    <w:rsid w:val="00EB195F"/>
    <w:rsid w:val="00EB2FC6"/>
    <w:rsid w:val="00EB3490"/>
    <w:rsid w:val="00EB34AE"/>
    <w:rsid w:val="00EB3632"/>
    <w:rsid w:val="00EB3CB5"/>
    <w:rsid w:val="00EB4EE0"/>
    <w:rsid w:val="00EB50EC"/>
    <w:rsid w:val="00EC27E9"/>
    <w:rsid w:val="00EC3345"/>
    <w:rsid w:val="00EC3514"/>
    <w:rsid w:val="00EC3621"/>
    <w:rsid w:val="00EC4727"/>
    <w:rsid w:val="00EC4C44"/>
    <w:rsid w:val="00EC560D"/>
    <w:rsid w:val="00EC5713"/>
    <w:rsid w:val="00EC6D96"/>
    <w:rsid w:val="00EC6E02"/>
    <w:rsid w:val="00EC716A"/>
    <w:rsid w:val="00ED0656"/>
    <w:rsid w:val="00ED09BF"/>
    <w:rsid w:val="00ED0F74"/>
    <w:rsid w:val="00ED1A57"/>
    <w:rsid w:val="00ED23AD"/>
    <w:rsid w:val="00ED43DB"/>
    <w:rsid w:val="00ED4632"/>
    <w:rsid w:val="00ED4A6B"/>
    <w:rsid w:val="00ED5826"/>
    <w:rsid w:val="00ED5BEE"/>
    <w:rsid w:val="00ED66BD"/>
    <w:rsid w:val="00ED751B"/>
    <w:rsid w:val="00EE046F"/>
    <w:rsid w:val="00EE0D8E"/>
    <w:rsid w:val="00EE1CB5"/>
    <w:rsid w:val="00EE3D36"/>
    <w:rsid w:val="00EF0D86"/>
    <w:rsid w:val="00EF0E63"/>
    <w:rsid w:val="00EF15A7"/>
    <w:rsid w:val="00EF1649"/>
    <w:rsid w:val="00EF1998"/>
    <w:rsid w:val="00EF31A0"/>
    <w:rsid w:val="00EF44D4"/>
    <w:rsid w:val="00F00335"/>
    <w:rsid w:val="00F02C8F"/>
    <w:rsid w:val="00F038C2"/>
    <w:rsid w:val="00F03A97"/>
    <w:rsid w:val="00F03C39"/>
    <w:rsid w:val="00F04714"/>
    <w:rsid w:val="00F0484B"/>
    <w:rsid w:val="00F0590E"/>
    <w:rsid w:val="00F06D91"/>
    <w:rsid w:val="00F079FE"/>
    <w:rsid w:val="00F07EDE"/>
    <w:rsid w:val="00F118C3"/>
    <w:rsid w:val="00F12D44"/>
    <w:rsid w:val="00F13578"/>
    <w:rsid w:val="00F13A1B"/>
    <w:rsid w:val="00F13FDB"/>
    <w:rsid w:val="00F141E4"/>
    <w:rsid w:val="00F1432F"/>
    <w:rsid w:val="00F1584F"/>
    <w:rsid w:val="00F1586C"/>
    <w:rsid w:val="00F16390"/>
    <w:rsid w:val="00F217C4"/>
    <w:rsid w:val="00F21AB8"/>
    <w:rsid w:val="00F22AA1"/>
    <w:rsid w:val="00F23AF6"/>
    <w:rsid w:val="00F25A32"/>
    <w:rsid w:val="00F25FDA"/>
    <w:rsid w:val="00F265EA"/>
    <w:rsid w:val="00F26E9C"/>
    <w:rsid w:val="00F27967"/>
    <w:rsid w:val="00F303B0"/>
    <w:rsid w:val="00F3164A"/>
    <w:rsid w:val="00F33923"/>
    <w:rsid w:val="00F33CE4"/>
    <w:rsid w:val="00F3419B"/>
    <w:rsid w:val="00F345A1"/>
    <w:rsid w:val="00F3495B"/>
    <w:rsid w:val="00F34E99"/>
    <w:rsid w:val="00F35077"/>
    <w:rsid w:val="00F35EF1"/>
    <w:rsid w:val="00F36859"/>
    <w:rsid w:val="00F36D43"/>
    <w:rsid w:val="00F374F4"/>
    <w:rsid w:val="00F37956"/>
    <w:rsid w:val="00F37B9D"/>
    <w:rsid w:val="00F4240A"/>
    <w:rsid w:val="00F42659"/>
    <w:rsid w:val="00F42ADB"/>
    <w:rsid w:val="00F4342A"/>
    <w:rsid w:val="00F43592"/>
    <w:rsid w:val="00F43AF4"/>
    <w:rsid w:val="00F43EC3"/>
    <w:rsid w:val="00F441E7"/>
    <w:rsid w:val="00F45212"/>
    <w:rsid w:val="00F47D0D"/>
    <w:rsid w:val="00F50511"/>
    <w:rsid w:val="00F50E25"/>
    <w:rsid w:val="00F513BD"/>
    <w:rsid w:val="00F52070"/>
    <w:rsid w:val="00F52DA3"/>
    <w:rsid w:val="00F538BB"/>
    <w:rsid w:val="00F53ED0"/>
    <w:rsid w:val="00F55981"/>
    <w:rsid w:val="00F55FCB"/>
    <w:rsid w:val="00F611A0"/>
    <w:rsid w:val="00F62935"/>
    <w:rsid w:val="00F62F4A"/>
    <w:rsid w:val="00F640F2"/>
    <w:rsid w:val="00F64747"/>
    <w:rsid w:val="00F66601"/>
    <w:rsid w:val="00F66E3B"/>
    <w:rsid w:val="00F67036"/>
    <w:rsid w:val="00F67234"/>
    <w:rsid w:val="00F6753F"/>
    <w:rsid w:val="00F70C5C"/>
    <w:rsid w:val="00F7131C"/>
    <w:rsid w:val="00F71F2B"/>
    <w:rsid w:val="00F729C9"/>
    <w:rsid w:val="00F72BF7"/>
    <w:rsid w:val="00F730EB"/>
    <w:rsid w:val="00F75DA1"/>
    <w:rsid w:val="00F75E06"/>
    <w:rsid w:val="00F76C75"/>
    <w:rsid w:val="00F845AB"/>
    <w:rsid w:val="00F8534E"/>
    <w:rsid w:val="00F85767"/>
    <w:rsid w:val="00F8599D"/>
    <w:rsid w:val="00F85D08"/>
    <w:rsid w:val="00F90C40"/>
    <w:rsid w:val="00F9242C"/>
    <w:rsid w:val="00F92471"/>
    <w:rsid w:val="00F92D61"/>
    <w:rsid w:val="00F93563"/>
    <w:rsid w:val="00F93D5C"/>
    <w:rsid w:val="00F94A17"/>
    <w:rsid w:val="00F95704"/>
    <w:rsid w:val="00F96BC2"/>
    <w:rsid w:val="00F97E2E"/>
    <w:rsid w:val="00FA0345"/>
    <w:rsid w:val="00FA0E53"/>
    <w:rsid w:val="00FA268A"/>
    <w:rsid w:val="00FA3CBE"/>
    <w:rsid w:val="00FA443B"/>
    <w:rsid w:val="00FA45CF"/>
    <w:rsid w:val="00FA4C69"/>
    <w:rsid w:val="00FA4E8C"/>
    <w:rsid w:val="00FA5011"/>
    <w:rsid w:val="00FA509A"/>
    <w:rsid w:val="00FA57A3"/>
    <w:rsid w:val="00FA66DA"/>
    <w:rsid w:val="00FA7419"/>
    <w:rsid w:val="00FA7512"/>
    <w:rsid w:val="00FB0E71"/>
    <w:rsid w:val="00FB18A0"/>
    <w:rsid w:val="00FB2C1B"/>
    <w:rsid w:val="00FB4021"/>
    <w:rsid w:val="00FB4E53"/>
    <w:rsid w:val="00FB5296"/>
    <w:rsid w:val="00FB684A"/>
    <w:rsid w:val="00FB79D6"/>
    <w:rsid w:val="00FB7BB8"/>
    <w:rsid w:val="00FC18FD"/>
    <w:rsid w:val="00FC1AC2"/>
    <w:rsid w:val="00FC1C6F"/>
    <w:rsid w:val="00FC2182"/>
    <w:rsid w:val="00FC2CB6"/>
    <w:rsid w:val="00FC4197"/>
    <w:rsid w:val="00FD06A9"/>
    <w:rsid w:val="00FD0C6C"/>
    <w:rsid w:val="00FD0DF0"/>
    <w:rsid w:val="00FD0EC0"/>
    <w:rsid w:val="00FD112B"/>
    <w:rsid w:val="00FD17E5"/>
    <w:rsid w:val="00FD1968"/>
    <w:rsid w:val="00FD2770"/>
    <w:rsid w:val="00FD34B5"/>
    <w:rsid w:val="00FD3A50"/>
    <w:rsid w:val="00FD54F2"/>
    <w:rsid w:val="00FD56A7"/>
    <w:rsid w:val="00FD5C7F"/>
    <w:rsid w:val="00FD77B2"/>
    <w:rsid w:val="00FE0400"/>
    <w:rsid w:val="00FE1816"/>
    <w:rsid w:val="00FE1FA1"/>
    <w:rsid w:val="00FE2518"/>
    <w:rsid w:val="00FE42F5"/>
    <w:rsid w:val="00FE5C89"/>
    <w:rsid w:val="00FE60B5"/>
    <w:rsid w:val="00FE70AC"/>
    <w:rsid w:val="00FF0207"/>
    <w:rsid w:val="00FF0998"/>
    <w:rsid w:val="00FF17D6"/>
    <w:rsid w:val="00FF2624"/>
    <w:rsid w:val="00FF282D"/>
    <w:rsid w:val="00FF36BF"/>
    <w:rsid w:val="00FF4467"/>
    <w:rsid w:val="00FF450F"/>
    <w:rsid w:val="00FF52E2"/>
    <w:rsid w:val="00FF5B6E"/>
    <w:rsid w:val="00FF6472"/>
    <w:rsid w:val="00FF6EEB"/>
    <w:rsid w:val="00FF7532"/>
    <w:rsid w:val="00FF79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A6B"/>
  </w:style>
  <w:style w:type="paragraph" w:styleId="10">
    <w:name w:val="heading 1"/>
    <w:aliases w:val="Заголовок 1 Знак1,Заголовок 1 Знак Знак,Заголовок 1 Знак Знак1,Заголовок 1 Знак2"/>
    <w:basedOn w:val="a"/>
    <w:next w:val="a"/>
    <w:link w:val="11"/>
    <w:uiPriority w:val="9"/>
    <w:qFormat/>
    <w:rsid w:val="00C03D34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20">
    <w:name w:val="heading 2"/>
    <w:basedOn w:val="a"/>
    <w:next w:val="a"/>
    <w:link w:val="21"/>
    <w:uiPriority w:val="9"/>
    <w:qFormat/>
    <w:rsid w:val="00C03D3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heading 3"/>
    <w:basedOn w:val="a"/>
    <w:next w:val="a"/>
    <w:link w:val="33"/>
    <w:uiPriority w:val="9"/>
    <w:qFormat/>
    <w:rsid w:val="00C03D34"/>
    <w:pPr>
      <w:keepNext/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Заголовок 1 Знак1 Знак,Заголовок 1 Знак Знак Знак,Заголовок 1 Знак Знак1 Знак,Заголовок 1 Знак2 Знак"/>
    <w:basedOn w:val="a0"/>
    <w:link w:val="10"/>
    <w:uiPriority w:val="9"/>
    <w:rsid w:val="00C03D34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C03D3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3">
    <w:name w:val="Заголовок 3 Знак"/>
    <w:basedOn w:val="a0"/>
    <w:link w:val="32"/>
    <w:uiPriority w:val="9"/>
    <w:rsid w:val="00C03D34"/>
    <w:rPr>
      <w:rFonts w:ascii="Arial" w:eastAsia="Times New Roman" w:hAnsi="Arial" w:cs="Times New Roman"/>
      <w:b/>
      <w:sz w:val="24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C03D34"/>
  </w:style>
  <w:style w:type="paragraph" w:styleId="a3">
    <w:name w:val="Body Text Indent"/>
    <w:basedOn w:val="a"/>
    <w:link w:val="a4"/>
    <w:uiPriority w:val="99"/>
    <w:rsid w:val="00C03D34"/>
    <w:pPr>
      <w:spacing w:after="0" w:line="240" w:lineRule="auto"/>
      <w:ind w:left="57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C03D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тиль1"/>
    <w:basedOn w:val="a"/>
    <w:rsid w:val="00C03D34"/>
    <w:pPr>
      <w:keepNext/>
      <w:keepLines/>
      <w:widowControl w:val="0"/>
      <w:numPr>
        <w:numId w:val="1"/>
      </w:numPr>
      <w:suppressLineNumbers/>
      <w:suppressAutoHyphens/>
      <w:spacing w:after="60" w:line="240" w:lineRule="auto"/>
      <w:jc w:val="both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2">
    <w:name w:val="Стиль2"/>
    <w:basedOn w:val="22"/>
    <w:rsid w:val="00C03D34"/>
    <w:pPr>
      <w:keepNext/>
      <w:keepLines/>
      <w:widowControl w:val="0"/>
      <w:numPr>
        <w:ilvl w:val="1"/>
        <w:numId w:val="1"/>
      </w:numPr>
      <w:suppressLineNumbers/>
      <w:suppressAutoHyphens/>
      <w:spacing w:after="60"/>
      <w:contextualSpacing w:val="0"/>
    </w:pPr>
    <w:rPr>
      <w:b/>
      <w:szCs w:val="20"/>
    </w:rPr>
  </w:style>
  <w:style w:type="paragraph" w:customStyle="1" w:styleId="31">
    <w:name w:val="Стиль3 Знак"/>
    <w:basedOn w:val="23"/>
    <w:rsid w:val="00C03D34"/>
    <w:pPr>
      <w:widowControl w:val="0"/>
      <w:numPr>
        <w:ilvl w:val="2"/>
        <w:numId w:val="1"/>
      </w:numPr>
      <w:adjustRightInd w:val="0"/>
      <w:spacing w:after="0" w:line="240" w:lineRule="auto"/>
      <w:ind w:left="0"/>
      <w:textAlignment w:val="baseline"/>
    </w:pPr>
    <w:rPr>
      <w:szCs w:val="20"/>
    </w:rPr>
  </w:style>
  <w:style w:type="character" w:styleId="a5">
    <w:name w:val="Hyperlink"/>
    <w:uiPriority w:val="99"/>
    <w:rsid w:val="00C03D34"/>
    <w:rPr>
      <w:rFonts w:cs="Times New Roman"/>
      <w:color w:val="0000FF"/>
      <w:u w:val="single"/>
    </w:rPr>
  </w:style>
  <w:style w:type="paragraph" w:styleId="30">
    <w:name w:val="List Bullet 3"/>
    <w:basedOn w:val="a"/>
    <w:autoRedefine/>
    <w:uiPriority w:val="99"/>
    <w:rsid w:val="00C03D34"/>
    <w:pPr>
      <w:numPr>
        <w:ilvl w:val="1"/>
        <w:numId w:val="2"/>
      </w:numPr>
      <w:tabs>
        <w:tab w:val="clear" w:pos="1277"/>
        <w:tab w:val="num" w:pos="926"/>
      </w:tabs>
      <w:spacing w:after="60" w:line="240" w:lineRule="auto"/>
      <w:ind w:left="926" w:hanging="3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Стиль3"/>
    <w:basedOn w:val="23"/>
    <w:rsid w:val="00C03D34"/>
    <w:pPr>
      <w:widowControl w:val="0"/>
      <w:numPr>
        <w:numId w:val="2"/>
      </w:numPr>
      <w:tabs>
        <w:tab w:val="num" w:pos="1307"/>
      </w:tabs>
      <w:adjustRightInd w:val="0"/>
      <w:spacing w:after="0" w:line="240" w:lineRule="auto"/>
      <w:ind w:left="1080" w:firstLine="0"/>
      <w:textAlignment w:val="baseline"/>
    </w:pPr>
    <w:rPr>
      <w:szCs w:val="20"/>
    </w:rPr>
  </w:style>
  <w:style w:type="paragraph" w:styleId="a6">
    <w:name w:val="Body Text"/>
    <w:basedOn w:val="a"/>
    <w:link w:val="a7"/>
    <w:uiPriority w:val="99"/>
    <w:rsid w:val="00C03D34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C03D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03D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4">
    <w:name w:val="Стиль3 Знак Знак"/>
    <w:basedOn w:val="23"/>
    <w:link w:val="35"/>
    <w:rsid w:val="00C03D34"/>
    <w:pPr>
      <w:widowControl w:val="0"/>
      <w:tabs>
        <w:tab w:val="num" w:pos="227"/>
      </w:tabs>
      <w:adjustRightInd w:val="0"/>
      <w:spacing w:after="0" w:line="240" w:lineRule="auto"/>
      <w:ind w:left="0"/>
      <w:textAlignment w:val="baseline"/>
    </w:pPr>
    <w:rPr>
      <w:szCs w:val="20"/>
    </w:rPr>
  </w:style>
  <w:style w:type="character" w:customStyle="1" w:styleId="35">
    <w:name w:val="Стиль3 Знак Знак Знак"/>
    <w:link w:val="34"/>
    <w:locked/>
    <w:rsid w:val="00C03D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C03D34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C03D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0">
    <w:name w:val="Обычный11"/>
    <w:rsid w:val="00C03D34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22">
    <w:name w:val="List Number 2"/>
    <w:basedOn w:val="a"/>
    <w:uiPriority w:val="99"/>
    <w:semiHidden/>
    <w:unhideWhenUsed/>
    <w:rsid w:val="00C03D34"/>
    <w:pPr>
      <w:tabs>
        <w:tab w:val="num" w:pos="1277"/>
      </w:tabs>
      <w:spacing w:after="0" w:line="240" w:lineRule="auto"/>
      <w:ind w:left="1277" w:hanging="567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C03D34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C03D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03D34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C03D34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styleId="aa">
    <w:name w:val="annotation reference"/>
    <w:uiPriority w:val="99"/>
    <w:semiHidden/>
    <w:unhideWhenUsed/>
    <w:rsid w:val="00C03D3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03D3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C03D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03D3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03D3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C03D34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C03D34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footer"/>
    <w:basedOn w:val="a"/>
    <w:link w:val="af2"/>
    <w:uiPriority w:val="99"/>
    <w:rsid w:val="00C03D34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C03D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page number"/>
    <w:rsid w:val="00C03D34"/>
    <w:rPr>
      <w:rFonts w:ascii="Times New Roman" w:hAnsi="Times New Roman"/>
    </w:rPr>
  </w:style>
  <w:style w:type="paragraph" w:styleId="af4">
    <w:name w:val="footnote text"/>
    <w:basedOn w:val="a"/>
    <w:link w:val="af5"/>
    <w:uiPriority w:val="99"/>
    <w:unhideWhenUsed/>
    <w:rsid w:val="0031226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rsid w:val="003122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semiHidden/>
    <w:unhideWhenUsed/>
    <w:rsid w:val="0031226C"/>
    <w:rPr>
      <w:vertAlign w:val="superscript"/>
    </w:rPr>
  </w:style>
  <w:style w:type="paragraph" w:styleId="af7">
    <w:name w:val="header"/>
    <w:basedOn w:val="a"/>
    <w:link w:val="af8"/>
    <w:uiPriority w:val="99"/>
    <w:unhideWhenUsed/>
    <w:rsid w:val="00AE39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AE3977"/>
  </w:style>
  <w:style w:type="table" w:styleId="af9">
    <w:name w:val="Table Grid"/>
    <w:basedOn w:val="a1"/>
    <w:uiPriority w:val="59"/>
    <w:rsid w:val="00CF1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aliases w:val="Заголовок 1 Знак1,Заголовок 1 Знак Знак,Заголовок 1 Знак Знак1,Заголовок 1 Знак2"/>
    <w:basedOn w:val="a"/>
    <w:next w:val="a"/>
    <w:link w:val="11"/>
    <w:uiPriority w:val="9"/>
    <w:qFormat/>
    <w:rsid w:val="00C03D34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20">
    <w:name w:val="heading 2"/>
    <w:basedOn w:val="a"/>
    <w:next w:val="a"/>
    <w:link w:val="21"/>
    <w:uiPriority w:val="9"/>
    <w:qFormat/>
    <w:rsid w:val="00C03D3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heading 3"/>
    <w:basedOn w:val="a"/>
    <w:next w:val="a"/>
    <w:link w:val="33"/>
    <w:uiPriority w:val="9"/>
    <w:qFormat/>
    <w:rsid w:val="00C03D34"/>
    <w:pPr>
      <w:keepNext/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Заголовок 1 Знак1 Знак,Заголовок 1 Знак Знак Знак,Заголовок 1 Знак Знак1 Знак,Заголовок 1 Знак2 Знак"/>
    <w:basedOn w:val="a0"/>
    <w:link w:val="10"/>
    <w:uiPriority w:val="9"/>
    <w:rsid w:val="00C03D34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C03D3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3">
    <w:name w:val="Заголовок 3 Знак"/>
    <w:basedOn w:val="a0"/>
    <w:link w:val="32"/>
    <w:uiPriority w:val="9"/>
    <w:rsid w:val="00C03D34"/>
    <w:rPr>
      <w:rFonts w:ascii="Arial" w:eastAsia="Times New Roman" w:hAnsi="Arial" w:cs="Times New Roman"/>
      <w:b/>
      <w:sz w:val="24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C03D34"/>
  </w:style>
  <w:style w:type="paragraph" w:styleId="a3">
    <w:name w:val="Body Text Indent"/>
    <w:basedOn w:val="a"/>
    <w:link w:val="a4"/>
    <w:uiPriority w:val="99"/>
    <w:rsid w:val="00C03D34"/>
    <w:pPr>
      <w:spacing w:after="0" w:line="240" w:lineRule="auto"/>
      <w:ind w:left="57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C03D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тиль1"/>
    <w:basedOn w:val="a"/>
    <w:rsid w:val="00C03D34"/>
    <w:pPr>
      <w:keepNext/>
      <w:keepLines/>
      <w:widowControl w:val="0"/>
      <w:numPr>
        <w:numId w:val="1"/>
      </w:numPr>
      <w:suppressLineNumbers/>
      <w:suppressAutoHyphens/>
      <w:spacing w:after="60" w:line="240" w:lineRule="auto"/>
      <w:jc w:val="both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2">
    <w:name w:val="Стиль2"/>
    <w:basedOn w:val="22"/>
    <w:rsid w:val="00C03D34"/>
    <w:pPr>
      <w:keepNext/>
      <w:keepLines/>
      <w:widowControl w:val="0"/>
      <w:numPr>
        <w:ilvl w:val="1"/>
        <w:numId w:val="1"/>
      </w:numPr>
      <w:suppressLineNumbers/>
      <w:suppressAutoHyphens/>
      <w:spacing w:after="60"/>
      <w:contextualSpacing w:val="0"/>
    </w:pPr>
    <w:rPr>
      <w:b/>
      <w:szCs w:val="20"/>
    </w:rPr>
  </w:style>
  <w:style w:type="paragraph" w:customStyle="1" w:styleId="31">
    <w:name w:val="Стиль3 Знак"/>
    <w:basedOn w:val="23"/>
    <w:rsid w:val="00C03D34"/>
    <w:pPr>
      <w:widowControl w:val="0"/>
      <w:numPr>
        <w:ilvl w:val="2"/>
        <w:numId w:val="1"/>
      </w:numPr>
      <w:adjustRightInd w:val="0"/>
      <w:spacing w:after="0" w:line="240" w:lineRule="auto"/>
      <w:ind w:left="0"/>
      <w:textAlignment w:val="baseline"/>
    </w:pPr>
    <w:rPr>
      <w:szCs w:val="20"/>
    </w:rPr>
  </w:style>
  <w:style w:type="character" w:styleId="a5">
    <w:name w:val="Hyperlink"/>
    <w:uiPriority w:val="99"/>
    <w:rsid w:val="00C03D34"/>
    <w:rPr>
      <w:rFonts w:cs="Times New Roman"/>
      <w:color w:val="0000FF"/>
      <w:u w:val="single"/>
    </w:rPr>
  </w:style>
  <w:style w:type="paragraph" w:styleId="30">
    <w:name w:val="List Bullet 3"/>
    <w:basedOn w:val="a"/>
    <w:autoRedefine/>
    <w:uiPriority w:val="99"/>
    <w:rsid w:val="00C03D34"/>
    <w:pPr>
      <w:numPr>
        <w:ilvl w:val="1"/>
        <w:numId w:val="2"/>
      </w:numPr>
      <w:tabs>
        <w:tab w:val="clear" w:pos="1277"/>
        <w:tab w:val="num" w:pos="926"/>
      </w:tabs>
      <w:spacing w:after="60" w:line="240" w:lineRule="auto"/>
      <w:ind w:left="926" w:hanging="3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Стиль3"/>
    <w:basedOn w:val="23"/>
    <w:rsid w:val="00C03D34"/>
    <w:pPr>
      <w:widowControl w:val="0"/>
      <w:numPr>
        <w:numId w:val="2"/>
      </w:numPr>
      <w:tabs>
        <w:tab w:val="num" w:pos="1307"/>
      </w:tabs>
      <w:adjustRightInd w:val="0"/>
      <w:spacing w:after="0" w:line="240" w:lineRule="auto"/>
      <w:ind w:left="1080" w:firstLine="0"/>
      <w:textAlignment w:val="baseline"/>
    </w:pPr>
    <w:rPr>
      <w:szCs w:val="20"/>
    </w:rPr>
  </w:style>
  <w:style w:type="paragraph" w:styleId="a6">
    <w:name w:val="Body Text"/>
    <w:basedOn w:val="a"/>
    <w:link w:val="a7"/>
    <w:uiPriority w:val="99"/>
    <w:rsid w:val="00C03D34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C03D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03D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4">
    <w:name w:val="Стиль3 Знак Знак"/>
    <w:basedOn w:val="23"/>
    <w:link w:val="35"/>
    <w:rsid w:val="00C03D34"/>
    <w:pPr>
      <w:widowControl w:val="0"/>
      <w:tabs>
        <w:tab w:val="num" w:pos="227"/>
      </w:tabs>
      <w:adjustRightInd w:val="0"/>
      <w:spacing w:after="0" w:line="240" w:lineRule="auto"/>
      <w:ind w:left="0"/>
      <w:textAlignment w:val="baseline"/>
    </w:pPr>
    <w:rPr>
      <w:szCs w:val="20"/>
    </w:rPr>
  </w:style>
  <w:style w:type="character" w:customStyle="1" w:styleId="35">
    <w:name w:val="Стиль3 Знак Знак Знак"/>
    <w:link w:val="34"/>
    <w:locked/>
    <w:rsid w:val="00C03D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C03D34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C03D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0">
    <w:name w:val="Обычный11"/>
    <w:rsid w:val="00C03D34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22">
    <w:name w:val="List Number 2"/>
    <w:basedOn w:val="a"/>
    <w:uiPriority w:val="99"/>
    <w:semiHidden/>
    <w:unhideWhenUsed/>
    <w:rsid w:val="00C03D34"/>
    <w:pPr>
      <w:tabs>
        <w:tab w:val="num" w:pos="1277"/>
      </w:tabs>
      <w:spacing w:after="0" w:line="240" w:lineRule="auto"/>
      <w:ind w:left="1277" w:hanging="567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C03D34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C03D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03D34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C03D34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styleId="aa">
    <w:name w:val="annotation reference"/>
    <w:uiPriority w:val="99"/>
    <w:semiHidden/>
    <w:unhideWhenUsed/>
    <w:rsid w:val="00C03D3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03D3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C03D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03D3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03D3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C03D34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C03D34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footer"/>
    <w:basedOn w:val="a"/>
    <w:link w:val="af2"/>
    <w:uiPriority w:val="99"/>
    <w:rsid w:val="00C03D34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C03D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page number"/>
    <w:rsid w:val="00C03D34"/>
    <w:rPr>
      <w:rFonts w:ascii="Times New Roman" w:hAnsi="Times New Roman"/>
    </w:rPr>
  </w:style>
  <w:style w:type="paragraph" w:styleId="af4">
    <w:name w:val="footnote text"/>
    <w:basedOn w:val="a"/>
    <w:link w:val="af5"/>
    <w:uiPriority w:val="99"/>
    <w:semiHidden/>
    <w:unhideWhenUsed/>
    <w:rsid w:val="0031226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3122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semiHidden/>
    <w:unhideWhenUsed/>
    <w:rsid w:val="003122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6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D1E20-A934-41E9-9BE9-77C1B5C1E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26</Pages>
  <Words>7271</Words>
  <Characters>41447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Lekarstv obesp</dc:creator>
  <cp:lastModifiedBy>Римских Григорий Александрович</cp:lastModifiedBy>
  <cp:revision>29</cp:revision>
  <cp:lastPrinted>2017-03-23T11:01:00Z</cp:lastPrinted>
  <dcterms:created xsi:type="dcterms:W3CDTF">2015-12-07T12:04:00Z</dcterms:created>
  <dcterms:modified xsi:type="dcterms:W3CDTF">2018-05-22T12:01:00Z</dcterms:modified>
</cp:coreProperties>
</file>