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678" w:leader="none"/>
        </w:tabs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Исполняющему обязанности начальника Управления государственного заказа </w:t>
      </w:r>
    </w:p>
    <w:p>
      <w:pPr>
        <w:pStyle w:val="Normal"/>
        <w:tabs>
          <w:tab w:val="clear" w:pos="708"/>
          <w:tab w:val="left" w:pos="4678" w:leader="none"/>
        </w:tabs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Ненецкого автономного округа  </w:t>
      </w:r>
    </w:p>
    <w:p>
      <w:pPr>
        <w:pStyle w:val="Normal"/>
        <w:tabs>
          <w:tab w:val="clear" w:pos="708"/>
          <w:tab w:val="left" w:pos="4678" w:leader="none"/>
        </w:tabs>
        <w:ind w:left="4678"/>
        <w:rPr>
          <w:sz w:val="28"/>
          <w:szCs w:val="28"/>
        </w:rPr>
      </w:pPr>
      <w:r>
        <w:rPr>
          <w:sz w:val="28"/>
          <w:szCs w:val="28"/>
        </w:rPr>
        <w:t>Д.В. Дубинину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_________________________________________________________________________________________________ 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 года рождения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 ________________________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тел. __________________________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Заявление</w:t>
      </w:r>
      <w:r>
        <w:rPr>
          <w:rStyle w:val="FootnoteReference"/>
          <w:sz w:val="32"/>
          <w:szCs w:val="32"/>
        </w:rPr>
        <w:footnoteReference w:id="2"/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включить меня в состав Общественного совета при Управлении государственного заказа Ненецкого автономного округа. Подтверждаю, </w:t>
        <w:br/>
        <w:t xml:space="preserve">что проживаю на территории Ненецкого автономного округа, судимости </w:t>
        <w:br/>
        <w:t xml:space="preserve">не имею.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Обладаю практическим опытом в сфере закупок _______________</w:t>
        <w:br/>
        <w:t xml:space="preserve">__________________________________________________________________. </w:t>
      </w:r>
    </w:p>
    <w:p>
      <w:pPr>
        <w:pStyle w:val="Normal"/>
        <w:jc w:val="left"/>
        <w:rPr>
          <w:sz w:val="28"/>
          <w:szCs w:val="28"/>
        </w:rPr>
      </w:pPr>
      <w:r>
        <w:rPr>
          <w:sz w:val="28"/>
          <w:szCs w:val="28"/>
        </w:rPr>
        <w:t>Состою в</w:t>
      </w:r>
      <w:r>
        <w:rPr>
          <w:rStyle w:val="FootnoteReference"/>
          <w:sz w:val="28"/>
          <w:szCs w:val="28"/>
        </w:rPr>
        <w:footnoteReference w:id="3"/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______________________________________________________________________________________________________________________________________________________________________________________________________.</w:t>
      </w:r>
    </w:p>
    <w:p>
      <w:pPr>
        <w:pStyle w:val="Normal"/>
        <w:ind w:firstLine="709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</w:t>
      </w:r>
      <w:r>
        <w:rPr>
          <w:sz w:val="28"/>
          <w:szCs w:val="28"/>
          <w:vertAlign w:val="superscript"/>
        </w:rPr>
        <w:t xml:space="preserve">указывается наименование общественной(ых) организации(й)                                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                                                          _________________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vertAlign w:val="subscript"/>
        </w:rPr>
        <w:t xml:space="preserve">            </w:t>
      </w:r>
      <w:r>
        <w:rPr>
          <w:sz w:val="28"/>
          <w:szCs w:val="28"/>
          <w:vertAlign w:val="subscript"/>
        </w:rPr>
        <w:t xml:space="preserve">дата   </w:t>
      </w:r>
      <w:r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  <w:vertAlign w:val="subscript"/>
        </w:rPr>
        <w:t>подпись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jc w:val="both"/>
        <w:rPr/>
      </w:pPr>
      <w:r>
        <w:rPr>
          <w:rStyle w:val="Style15"/>
        </w:rPr>
        <w:footnoteRef/>
      </w:r>
      <w:r>
        <w:rPr/>
        <w:t xml:space="preserve"> </w:t>
      </w:r>
      <w:r>
        <w:rPr/>
        <w:t xml:space="preserve">Заявление необходимо подать до 23 </w:t>
      </w:r>
      <w:r>
        <w:rPr/>
        <w:t>ноября</w:t>
      </w:r>
      <w:r>
        <w:rPr/>
        <w:t xml:space="preserve"> 2026 года (включительно) по адресу: 166000, Ненецкий автономный округ, г. Нарьян-Мар, ул. Ленина, д. 27 «В», каб. 36 либо направить по электронной почте </w:t>
      </w:r>
      <w:hyperlink r:id="rId1">
        <w:r>
          <w:rPr>
            <w:rStyle w:val="Hyperlink"/>
            <w:lang w:val="en-US"/>
          </w:rPr>
          <w:t>zakaz</w:t>
        </w:r>
        <w:r>
          <w:rPr>
            <w:rStyle w:val="Hyperlink"/>
          </w:rPr>
          <w:t>@</w:t>
        </w:r>
        <w:r>
          <w:rPr>
            <w:rStyle w:val="Hyperlink"/>
            <w:lang w:val="en-US"/>
          </w:rPr>
          <w:t>adm</w:t>
        </w:r>
        <w:r>
          <w:rPr>
            <w:rStyle w:val="Hyperlink"/>
          </w:rPr>
          <w:t>-</w:t>
        </w:r>
        <w:r>
          <w:rPr>
            <w:rStyle w:val="Hyperlink"/>
            <w:lang w:val="en-US"/>
          </w:rPr>
          <w:t>nao</w:t>
        </w:r>
        <w:r>
          <w:rPr>
            <w:rStyle w:val="Hyperlink"/>
          </w:rPr>
          <w:t>.</w:t>
        </w:r>
        <w:r>
          <w:rPr>
            <w:rStyle w:val="Hyperlink"/>
            <w:lang w:val="en-US"/>
          </w:rPr>
          <w:t>ru</w:t>
        </w:r>
      </w:hyperlink>
      <w:r>
        <w:rPr/>
        <w:t xml:space="preserve"> с пометкой в теме «заявление кандидата в Общественный совет». Подробности можно узнать по телефону 23114.</w:t>
      </w:r>
      <w:bookmarkStart w:id="0" w:name="_GoBack"/>
      <w:bookmarkEnd w:id="0"/>
    </w:p>
    <w:p>
      <w:pPr>
        <w:pStyle w:val="ConsPlusNormal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Членами Общественного совета не могут быть лица, признанные судом недееспособными или ограниченно дееспособными, лица, имеющие неснятую или непогашенную судимость, лица, которые в соответствии с Федеральным законом от 04.04.2005 № 32-ФЗ «Об Общественной палате Российской Федерации» не могут быть членами Общественной палаты Российской Федерации, лица, замещающие государственные должности Российской Федерации и Ненецкого автономного округа, должности государственной службы Российской Федерации и Ненецкого автономного округа, и лица, замещающие муниципальные должности и должности муниципальной службы.</w:t>
      </w:r>
    </w:p>
    <w:p>
      <w:pPr>
        <w:pStyle w:val="FootnoteText"/>
        <w:rPr/>
      </w:pPr>
      <w:r>
        <w:rPr/>
      </w:r>
    </w:p>
  </w:footnote>
  <w:footnote w:id="3">
    <w:p>
      <w:pPr>
        <w:pStyle w:val="FootnoteText"/>
        <w:rPr/>
      </w:pPr>
      <w:r>
        <w:rPr>
          <w:rStyle w:val="Style15"/>
        </w:rPr>
        <w:footnoteRef/>
      </w:r>
      <w:r>
        <w:rPr/>
        <w:t xml:space="preserve"> </w:t>
      </w:r>
      <w:r>
        <w:rPr/>
        <w:t>Данный абзац  заполняется в случае членства заявителя в общественной(ых) организации(ях).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271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cb14dd"/>
    <w:rPr>
      <w:color w:themeColor="hyperlink" w:val="0000FF"/>
      <w:u w:val="single"/>
    </w:rPr>
  </w:style>
  <w:style w:type="character" w:styleId="Style14" w:customStyle="1">
    <w:name w:val="Текст сноски Знак"/>
    <w:basedOn w:val="DefaultParagraphFont"/>
    <w:uiPriority w:val="99"/>
    <w:semiHidden/>
    <w:qFormat/>
    <w:rsid w:val="00a42ed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user">
    <w:name w:val="Символ сноски (user)"/>
    <w:uiPriority w:val="99"/>
    <w:semiHidden/>
    <w:unhideWhenUsed/>
    <w:qFormat/>
    <w:rsid w:val="00a42ed6"/>
    <w:rPr>
      <w:vertAlign w:val="superscript"/>
    </w:rPr>
  </w:style>
  <w:style w:type="character" w:styleId="Style1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6">
    <w:name w:val="Символ концевой сноски"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6458f3"/>
    <w:pPr>
      <w:spacing w:before="0" w:after="0"/>
      <w:ind w:left="720"/>
      <w:contextualSpacing/>
    </w:pPr>
    <w:rPr>
      <w:sz w:val="24"/>
      <w:szCs w:val="24"/>
    </w:rPr>
  </w:style>
  <w:style w:type="paragraph" w:styleId="ConsPlusNormal" w:customStyle="1">
    <w:name w:val="ConsPlusNormal"/>
    <w:qFormat/>
    <w:rsid w:val="000f519a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a42ed6"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zakaz@adm-nao.ru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E88DA-803A-42D9-8CC7-BD0B6B026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LibreOffice/25.2.1.2$Linux_X86_64 LibreOffice_project/d3abf4aee5fd705e4a92bba33a32f40bc4e56f49</Application>
  <AppVersion>15.0000</AppVersion>
  <Pages>1</Pages>
  <Words>191</Words>
  <Characters>1796</Characters>
  <CharactersWithSpaces>2219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2016-06-21T09:13:00Z</dcterms:created>
  <dc:creator>Римских Григорий Александрович</dc:creator>
  <dc:description/>
  <dc:language>ru-RU</dc:language>
  <cp:lastModifiedBy/>
  <dcterms:modified xsi:type="dcterms:W3CDTF">2026-10-28T15:53:56Z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