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5" w:rsidRPr="00E65D2E" w:rsidRDefault="004A6B55" w:rsidP="00E0370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Приложение</w:t>
      </w:r>
    </w:p>
    <w:p w:rsidR="004A6B55" w:rsidRPr="00E65D2E" w:rsidRDefault="004A6B55" w:rsidP="00E0370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5D2E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4A6B55" w:rsidRPr="00E65D2E" w:rsidRDefault="004A6B55" w:rsidP="00E0370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D2E">
        <w:rPr>
          <w:rFonts w:ascii="Times New Roman" w:hAnsi="Times New Roman" w:cs="Times New Roman"/>
          <w:sz w:val="26"/>
          <w:szCs w:val="26"/>
        </w:rPr>
        <w:t>Ненецкого автономного</w:t>
      </w:r>
      <w:proofErr w:type="gramEnd"/>
      <w:r w:rsidRPr="00E65D2E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4A6B55" w:rsidRPr="00E65D2E" w:rsidRDefault="004A6B55" w:rsidP="00E0370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 №</w:t>
      </w:r>
      <w:r w:rsidRPr="00E65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</w:t>
      </w:r>
      <w:r w:rsidR="00F0251A">
        <w:rPr>
          <w:rFonts w:ascii="Times New Roman" w:hAnsi="Times New Roman" w:cs="Times New Roman"/>
          <w:sz w:val="26"/>
          <w:szCs w:val="26"/>
        </w:rPr>
        <w:t>-п</w:t>
      </w:r>
      <w:proofErr w:type="spellEnd"/>
    </w:p>
    <w:p w:rsidR="004A6B55" w:rsidRPr="00E65D2E" w:rsidRDefault="004A6B55" w:rsidP="00E0370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65D2E">
        <w:rPr>
          <w:rFonts w:ascii="Times New Roman" w:hAnsi="Times New Roman" w:cs="Times New Roman"/>
          <w:sz w:val="26"/>
          <w:szCs w:val="26"/>
        </w:rPr>
        <w:t>О реализации Постановления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65D2E">
        <w:rPr>
          <w:rFonts w:ascii="Times New Roman" w:hAnsi="Times New Roman" w:cs="Times New Roman"/>
          <w:sz w:val="26"/>
          <w:szCs w:val="26"/>
        </w:rPr>
        <w:t xml:space="preserve"> марта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5D2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B55" w:rsidRPr="00E65D2E" w:rsidRDefault="004A6B55" w:rsidP="00E0370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№</w:t>
      </w:r>
      <w:r w:rsidRPr="00E65D2E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1 «</w:t>
      </w:r>
      <w:r w:rsidRPr="00E65D2E">
        <w:rPr>
          <w:rFonts w:ascii="Times New Roman" w:hAnsi="Times New Roman" w:cs="Times New Roman"/>
          <w:sz w:val="26"/>
          <w:szCs w:val="26"/>
        </w:rPr>
        <w:t>Об утверждении Правил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>по соглашению сторон срока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>контракта, и (или) цены контракта,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>(или) цены единицы товара, работы,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 xml:space="preserve">и (или) количества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65D2E">
        <w:rPr>
          <w:rFonts w:ascii="Times New Roman" w:hAnsi="Times New Roman" w:cs="Times New Roman"/>
          <w:sz w:val="26"/>
          <w:szCs w:val="26"/>
        </w:rPr>
        <w:t>оваров, объема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>услуг, предусмотренных контрактами,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D2E">
        <w:rPr>
          <w:rFonts w:ascii="Times New Roman" w:hAnsi="Times New Roman" w:cs="Times New Roman"/>
          <w:sz w:val="26"/>
          <w:szCs w:val="26"/>
        </w:rPr>
        <w:t>испол</w:t>
      </w:r>
      <w:r>
        <w:rPr>
          <w:rFonts w:ascii="Times New Roman" w:hAnsi="Times New Roman" w:cs="Times New Roman"/>
          <w:sz w:val="26"/>
          <w:szCs w:val="26"/>
        </w:rPr>
        <w:t>нения которых завершается в 2016 году»</w:t>
      </w:r>
      <w:proofErr w:type="gramEnd"/>
    </w:p>
    <w:p w:rsidR="004A6B55" w:rsidRPr="00E65D2E" w:rsidRDefault="004A6B55" w:rsidP="00E037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6B55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</w:p>
    <w:p w:rsidR="004A6B55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65D2E">
        <w:rPr>
          <w:rFonts w:ascii="Times New Roman" w:hAnsi="Times New Roman" w:cs="Times New Roman"/>
          <w:sz w:val="26"/>
          <w:szCs w:val="26"/>
        </w:rPr>
        <w:t>еречень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товаров, работ, услуг, закупаемых для обеспечения нужд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E65D2E">
        <w:rPr>
          <w:rFonts w:ascii="Times New Roman" w:hAnsi="Times New Roman" w:cs="Times New Roman"/>
          <w:sz w:val="26"/>
          <w:szCs w:val="26"/>
        </w:rPr>
        <w:t>енецкого автономног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округа, для целей применения П</w:t>
      </w:r>
      <w:r w:rsidRPr="00E65D2E">
        <w:rPr>
          <w:rFonts w:ascii="Times New Roman" w:hAnsi="Times New Roman" w:cs="Times New Roman"/>
          <w:sz w:val="26"/>
          <w:szCs w:val="26"/>
        </w:rPr>
        <w:t>равил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изменения по соглашению сторон срока исполнения контракта, и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(или) цены контракта, и (или) цены единицы товара, работы,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услуги, и (или) количества товаров, объема работ, услуг,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предусмотренных контрактами, срок исполнения которых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D2E">
        <w:rPr>
          <w:rFonts w:ascii="Times New Roman" w:hAnsi="Times New Roman" w:cs="Times New Roman"/>
          <w:sz w:val="26"/>
          <w:szCs w:val="26"/>
        </w:rPr>
        <w:t>завершается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5D2E">
        <w:rPr>
          <w:rFonts w:ascii="Times New Roman" w:hAnsi="Times New Roman" w:cs="Times New Roman"/>
          <w:sz w:val="26"/>
          <w:szCs w:val="26"/>
        </w:rPr>
        <w:t xml:space="preserve"> году, </w:t>
      </w:r>
      <w:proofErr w:type="gramStart"/>
      <w:r w:rsidRPr="00E65D2E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E65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5D2E">
        <w:rPr>
          <w:rFonts w:ascii="Times New Roman" w:hAnsi="Times New Roman" w:cs="Times New Roman"/>
          <w:sz w:val="26"/>
          <w:szCs w:val="26"/>
        </w:rPr>
        <w:t>равительством</w:t>
      </w:r>
    </w:p>
    <w:p w:rsidR="004A6B55" w:rsidRPr="00E65D2E" w:rsidRDefault="004A6B55" w:rsidP="004A6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</w:t>
      </w:r>
      <w:r w:rsidRPr="00E65D2E">
        <w:rPr>
          <w:rFonts w:ascii="Times New Roman" w:hAnsi="Times New Roman" w:cs="Times New Roman"/>
          <w:sz w:val="26"/>
          <w:szCs w:val="26"/>
        </w:rPr>
        <w:t>едерации</w:t>
      </w:r>
    </w:p>
    <w:p w:rsidR="004A6B55" w:rsidRPr="00E65D2E" w:rsidRDefault="004A6B55" w:rsidP="004A6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18"/>
        <w:gridCol w:w="5746"/>
      </w:tblGrid>
      <w:tr w:rsidR="004A6B55" w:rsidRPr="00E65D2E" w:rsidTr="00142D74">
        <w:tc>
          <w:tcPr>
            <w:tcW w:w="680" w:type="dxa"/>
          </w:tcPr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</w:tcPr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по видам экономической деятельности (ОКПД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A6B55" w:rsidRPr="00E65D2E" w:rsidRDefault="00750C0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A6B55" w:rsidRPr="00E65D2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 034-20</w:t>
              </w:r>
              <w:r w:rsidR="004A6B5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</w:t>
              </w:r>
            </w:hyperlink>
          </w:p>
        </w:tc>
        <w:tc>
          <w:tcPr>
            <w:tcW w:w="5746" w:type="dxa"/>
          </w:tcPr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A6B55" w:rsidRPr="00E65D2E" w:rsidTr="00142D74">
        <w:tc>
          <w:tcPr>
            <w:tcW w:w="680" w:type="dxa"/>
          </w:tcPr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6" w:type="dxa"/>
          </w:tcPr>
          <w:p w:rsidR="004A6B55" w:rsidRPr="00E65D2E" w:rsidRDefault="004A6B55" w:rsidP="00142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6B55" w:rsidRPr="00E65D2E" w:rsidTr="00F0251A">
        <w:tc>
          <w:tcPr>
            <w:tcW w:w="680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746" w:type="dxa"/>
          </w:tcPr>
          <w:p w:rsidR="004A6B55" w:rsidRPr="00E65D2E" w:rsidRDefault="004A6B55" w:rsidP="00142D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Продукция и услуги сельского хозяйства и охоты</w:t>
            </w:r>
          </w:p>
        </w:tc>
      </w:tr>
      <w:tr w:rsidR="004A6B55" w:rsidRPr="00E65D2E" w:rsidTr="00F0251A">
        <w:tc>
          <w:tcPr>
            <w:tcW w:w="680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746" w:type="dxa"/>
          </w:tcPr>
          <w:p w:rsidR="004A6B55" w:rsidRPr="00E65D2E" w:rsidRDefault="004A6B55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Продукция лесоводства, лесозаготовок и связанные с этим услуги</w:t>
            </w:r>
          </w:p>
        </w:tc>
      </w:tr>
      <w:tr w:rsidR="004A6B55" w:rsidRPr="00E65D2E" w:rsidTr="00F0251A">
        <w:tc>
          <w:tcPr>
            <w:tcW w:w="680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6" w:type="dxa"/>
          </w:tcPr>
          <w:p w:rsidR="004A6B55" w:rsidRPr="00E65D2E" w:rsidRDefault="004A6B55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4A6B55" w:rsidRPr="00E65D2E" w:rsidTr="00F0251A">
        <w:tc>
          <w:tcPr>
            <w:tcW w:w="680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  <w:vAlign w:val="center"/>
          </w:tcPr>
          <w:p w:rsidR="004A6B55" w:rsidRPr="00E65D2E" w:rsidRDefault="004A6B55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746" w:type="dxa"/>
          </w:tcPr>
          <w:p w:rsidR="004A6B55" w:rsidRPr="00E65D2E" w:rsidRDefault="004A6B55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4A6B55" w:rsidRPr="00E65D2E" w:rsidTr="00F0251A">
        <w:tc>
          <w:tcPr>
            <w:tcW w:w="680" w:type="dxa"/>
            <w:vAlign w:val="center"/>
          </w:tcPr>
          <w:p w:rsidR="004A6B55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4A6B55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6" w:type="dxa"/>
          </w:tcPr>
          <w:p w:rsidR="004A6B55" w:rsidRPr="00E65D2E" w:rsidRDefault="00234FFE" w:rsidP="00234F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750F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750F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46" w:type="dxa"/>
          </w:tcPr>
          <w:p w:rsidR="00234FFE" w:rsidRPr="00E65D2E" w:rsidRDefault="00234FFE" w:rsidP="00750F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пищевые 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Напитки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Текстиль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изделия текстильные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Кожа и изделия из кожи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Древесина и изделия из дерева и пробки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кроме мебели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 xml:space="preserve"> изделия из соломки и материалов для плетения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умага и изделия из бумаги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Нефтепродукты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 химические и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 химические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46" w:type="dxa"/>
          </w:tcPr>
          <w:p w:rsidR="00234FFE" w:rsidRPr="005718EB" w:rsidRDefault="00234FFE" w:rsidP="004A6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E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лекарственные и материалы,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718EB">
              <w:rPr>
                <w:rFonts w:ascii="Times New Roman" w:hAnsi="Times New Roman" w:cs="Times New Roman"/>
                <w:sz w:val="26"/>
                <w:szCs w:val="26"/>
              </w:rPr>
              <w:t>рименяемые в медицинских целях</w:t>
            </w:r>
          </w:p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Изделия резиновые и пластмассовые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минеральные неметаллические прочие 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Металлы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Изделия металлические готовые, кроме машин и оборудования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компьютерное, электронное и оптическое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оборудование, не включенные в другие группировки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Средства автотранспортные, прицепы и полуприцепы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Средства транспортные и оборудование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прочие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Изделия готовые прочие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Электроэнергия, газ, пар и кондиционирование воздуха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46" w:type="dxa"/>
          </w:tcPr>
          <w:p w:rsidR="00234FFE" w:rsidRPr="00E65D2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природная; услуги по очистке воды и водоснабжению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6" w:type="dxa"/>
          </w:tcPr>
          <w:p w:rsidR="00234FFE" w:rsidRPr="00E65D2E" w:rsidRDefault="00234FFE" w:rsidP="00234F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7718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7718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46" w:type="dxa"/>
          </w:tcPr>
          <w:p w:rsidR="00234FFE" w:rsidRPr="00E65D2E" w:rsidRDefault="00234FFE" w:rsidP="007718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водоотведению; шлам сточных вод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18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38.32.2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Сырье вторичное, содержащее металлы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сухопутного и трубопроводного транспорта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водного транспорта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воздушного и космического транспорта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складированию и вспомогательные транспортные услуги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почтовой связи и услуги курьерские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предоставлению мест для временного проживания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издательские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финансовые, кроме услуг по страхованию и пенсионному обеспечению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вспомогательные, связанные с услугами финансового посредничества и страхования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операциям с недвижимым имуществом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и работы, связанные с научными исследованиями  и экспериментальными разработками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82.9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вспомогательные, связанные с предпринимательской деятельностью, не включенные в другие  группировки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6" w:type="dxa"/>
          </w:tcPr>
          <w:p w:rsidR="00234FFE" w:rsidRDefault="00234FFE" w:rsidP="00234F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981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118" w:type="dxa"/>
            <w:vAlign w:val="center"/>
          </w:tcPr>
          <w:p w:rsidR="00234FFE" w:rsidRDefault="00234FFE" w:rsidP="00981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746" w:type="dxa"/>
          </w:tcPr>
          <w:p w:rsidR="00234FFE" w:rsidRDefault="00234FFE" w:rsidP="00981D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 области здравоохранения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социальные без обеспечения проживания</w:t>
            </w:r>
          </w:p>
        </w:tc>
      </w:tr>
      <w:tr w:rsidR="00234FFE" w:rsidRPr="00E65D2E" w:rsidTr="00F0251A">
        <w:tc>
          <w:tcPr>
            <w:tcW w:w="680" w:type="dxa"/>
            <w:vAlign w:val="center"/>
          </w:tcPr>
          <w:p w:rsidR="00234FFE" w:rsidRPr="00E65D2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118" w:type="dxa"/>
            <w:vAlign w:val="center"/>
          </w:tcPr>
          <w:p w:rsidR="00234FFE" w:rsidRDefault="00234FFE" w:rsidP="00F025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746" w:type="dxa"/>
          </w:tcPr>
          <w:p w:rsidR="00234FFE" w:rsidRDefault="00234FFE" w:rsidP="004A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спортом, и услуги по организации развлечений и отдыха</w:t>
            </w:r>
          </w:p>
        </w:tc>
      </w:tr>
    </w:tbl>
    <w:p w:rsidR="0054497D" w:rsidRDefault="0054497D"/>
    <w:p w:rsidR="00A479FA" w:rsidRDefault="00A479FA" w:rsidP="00A479FA">
      <w:pPr>
        <w:jc w:val="center"/>
      </w:pPr>
      <w:r>
        <w:t>________</w:t>
      </w:r>
    </w:p>
    <w:p w:rsidR="00A479FA" w:rsidRDefault="00A479FA"/>
    <w:sectPr w:rsidR="00A479FA" w:rsidSect="00DF33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DB" w:rsidRDefault="00585CDB" w:rsidP="00DF3358">
      <w:pPr>
        <w:spacing w:after="0" w:line="240" w:lineRule="auto"/>
      </w:pPr>
      <w:r>
        <w:separator/>
      </w:r>
    </w:p>
  </w:endnote>
  <w:endnote w:type="continuationSeparator" w:id="0">
    <w:p w:rsidR="00585CDB" w:rsidRDefault="00585CDB" w:rsidP="00DF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DB" w:rsidRDefault="00585CDB" w:rsidP="00DF3358">
      <w:pPr>
        <w:spacing w:after="0" w:line="240" w:lineRule="auto"/>
      </w:pPr>
      <w:r>
        <w:separator/>
      </w:r>
    </w:p>
  </w:footnote>
  <w:footnote w:type="continuationSeparator" w:id="0">
    <w:p w:rsidR="00585CDB" w:rsidRDefault="00585CDB" w:rsidP="00DF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1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358" w:rsidRDefault="00750C05">
        <w:pPr>
          <w:pStyle w:val="a5"/>
          <w:jc w:val="center"/>
        </w:pPr>
        <w:r w:rsidRPr="00DF3358">
          <w:rPr>
            <w:rFonts w:ascii="Times New Roman" w:hAnsi="Times New Roman" w:cs="Times New Roman"/>
          </w:rPr>
          <w:fldChar w:fldCharType="begin"/>
        </w:r>
        <w:r w:rsidR="00DF3358" w:rsidRPr="00DF3358">
          <w:rPr>
            <w:rFonts w:ascii="Times New Roman" w:hAnsi="Times New Roman" w:cs="Times New Roman"/>
          </w:rPr>
          <w:instrText xml:space="preserve"> PAGE   \* MERGEFORMAT </w:instrText>
        </w:r>
        <w:r w:rsidRPr="00DF3358">
          <w:rPr>
            <w:rFonts w:ascii="Times New Roman" w:hAnsi="Times New Roman" w:cs="Times New Roman"/>
          </w:rPr>
          <w:fldChar w:fldCharType="separate"/>
        </w:r>
        <w:r w:rsidR="00A479FA">
          <w:rPr>
            <w:rFonts w:ascii="Times New Roman" w:hAnsi="Times New Roman" w:cs="Times New Roman"/>
            <w:noProof/>
          </w:rPr>
          <w:t>4</w:t>
        </w:r>
        <w:r w:rsidRPr="00DF3358">
          <w:rPr>
            <w:rFonts w:ascii="Times New Roman" w:hAnsi="Times New Roman" w:cs="Times New Roman"/>
          </w:rPr>
          <w:fldChar w:fldCharType="end"/>
        </w:r>
      </w:p>
    </w:sdtContent>
  </w:sdt>
  <w:p w:rsidR="00DF3358" w:rsidRDefault="00DF33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55"/>
    <w:rsid w:val="001D0979"/>
    <w:rsid w:val="002246B4"/>
    <w:rsid w:val="00234FFE"/>
    <w:rsid w:val="00235EDD"/>
    <w:rsid w:val="00345A84"/>
    <w:rsid w:val="004375A2"/>
    <w:rsid w:val="004A6B55"/>
    <w:rsid w:val="0054497D"/>
    <w:rsid w:val="005620BB"/>
    <w:rsid w:val="00585CDB"/>
    <w:rsid w:val="00750C05"/>
    <w:rsid w:val="00760A28"/>
    <w:rsid w:val="00765E02"/>
    <w:rsid w:val="008D4E06"/>
    <w:rsid w:val="009F2681"/>
    <w:rsid w:val="00A479FA"/>
    <w:rsid w:val="00D20187"/>
    <w:rsid w:val="00DF3358"/>
    <w:rsid w:val="00E0370B"/>
    <w:rsid w:val="00F0251A"/>
    <w:rsid w:val="00F02586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358"/>
  </w:style>
  <w:style w:type="paragraph" w:styleId="a7">
    <w:name w:val="footer"/>
    <w:basedOn w:val="a"/>
    <w:link w:val="a8"/>
    <w:uiPriority w:val="99"/>
    <w:semiHidden/>
    <w:unhideWhenUsed/>
    <w:rsid w:val="00DF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E0190001A9688F0125E1130146CA743FD576C126F2A5039E1FBE969B65EF5411D188110EB9F94TDF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8</cp:revision>
  <cp:lastPrinted>2016-03-21T09:09:00Z</cp:lastPrinted>
  <dcterms:created xsi:type="dcterms:W3CDTF">2016-03-17T13:41:00Z</dcterms:created>
  <dcterms:modified xsi:type="dcterms:W3CDTF">2016-03-21T09:10:00Z</dcterms:modified>
</cp:coreProperties>
</file>