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0" w:rsidRPr="006419DE" w:rsidRDefault="00611820" w:rsidP="006419DE">
      <w:pPr>
        <w:pStyle w:val="ConsPlusTitlePage"/>
        <w:ind w:left="10206"/>
        <w:rPr>
          <w:rFonts w:ascii="Times New Roman" w:hAnsi="Times New Roman" w:cs="Times New Roman"/>
          <w:sz w:val="28"/>
          <w:szCs w:val="28"/>
        </w:rPr>
      </w:pPr>
      <w:r w:rsidRPr="006419DE">
        <w:rPr>
          <w:rFonts w:ascii="Times New Roman" w:hAnsi="Times New Roman" w:cs="Times New Roman"/>
          <w:sz w:val="28"/>
          <w:szCs w:val="28"/>
        </w:rPr>
        <w:t>Приложение</w:t>
      </w:r>
    </w:p>
    <w:p w:rsidR="00611820" w:rsidRPr="006419DE" w:rsidRDefault="00611820" w:rsidP="006419DE">
      <w:pPr>
        <w:pStyle w:val="ConsPlusTitlePage"/>
        <w:ind w:left="10206"/>
        <w:rPr>
          <w:rFonts w:ascii="Times New Roman" w:hAnsi="Times New Roman" w:cs="Times New Roman"/>
          <w:sz w:val="28"/>
          <w:szCs w:val="28"/>
        </w:rPr>
      </w:pPr>
      <w:r w:rsidRPr="006419DE">
        <w:rPr>
          <w:rFonts w:ascii="Times New Roman" w:hAnsi="Times New Roman" w:cs="Times New Roman"/>
          <w:sz w:val="28"/>
          <w:szCs w:val="28"/>
        </w:rPr>
        <w:t xml:space="preserve">к </w:t>
      </w:r>
      <w:r w:rsidR="00684B12" w:rsidRPr="006419DE">
        <w:rPr>
          <w:rFonts w:ascii="Times New Roman" w:hAnsi="Times New Roman" w:cs="Times New Roman"/>
          <w:sz w:val="28"/>
          <w:szCs w:val="28"/>
        </w:rPr>
        <w:t>прик</w:t>
      </w:r>
      <w:r w:rsidR="006B4C24" w:rsidRPr="006419DE">
        <w:rPr>
          <w:rFonts w:ascii="Times New Roman" w:hAnsi="Times New Roman" w:cs="Times New Roman"/>
          <w:sz w:val="28"/>
          <w:szCs w:val="28"/>
        </w:rPr>
        <w:t>азу</w:t>
      </w:r>
      <w:r w:rsidRPr="006419DE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заказа Ненецкого автономного округа</w:t>
      </w:r>
      <w:r w:rsidR="002F2DD2" w:rsidRPr="006419DE">
        <w:rPr>
          <w:rFonts w:ascii="Times New Roman" w:hAnsi="Times New Roman" w:cs="Times New Roman"/>
          <w:sz w:val="28"/>
          <w:szCs w:val="28"/>
        </w:rPr>
        <w:t xml:space="preserve">  </w:t>
      </w:r>
      <w:r w:rsidRPr="006419DE">
        <w:rPr>
          <w:rFonts w:ascii="Times New Roman" w:hAnsi="Times New Roman" w:cs="Times New Roman"/>
          <w:sz w:val="28"/>
          <w:szCs w:val="28"/>
        </w:rPr>
        <w:t xml:space="preserve"> от</w:t>
      </w:r>
      <w:r w:rsidR="002F2DD2" w:rsidRPr="006419DE">
        <w:rPr>
          <w:rFonts w:ascii="Times New Roman" w:hAnsi="Times New Roman" w:cs="Times New Roman"/>
          <w:sz w:val="28"/>
          <w:szCs w:val="28"/>
        </w:rPr>
        <w:t xml:space="preserve"> </w:t>
      </w:r>
      <w:r w:rsidR="00280775" w:rsidRPr="006419DE">
        <w:rPr>
          <w:rFonts w:ascii="Times New Roman" w:hAnsi="Times New Roman" w:cs="Times New Roman"/>
          <w:sz w:val="28"/>
          <w:szCs w:val="28"/>
        </w:rPr>
        <w:t>___</w:t>
      </w:r>
      <w:r w:rsidR="002F2DD2" w:rsidRPr="006419DE">
        <w:rPr>
          <w:rFonts w:ascii="Times New Roman" w:hAnsi="Times New Roman" w:cs="Times New Roman"/>
          <w:sz w:val="28"/>
          <w:szCs w:val="28"/>
        </w:rPr>
        <w:t>.</w:t>
      </w:r>
      <w:r w:rsidR="00280775" w:rsidRPr="006419DE">
        <w:rPr>
          <w:rFonts w:ascii="Times New Roman" w:hAnsi="Times New Roman" w:cs="Times New Roman"/>
          <w:sz w:val="28"/>
          <w:szCs w:val="28"/>
        </w:rPr>
        <w:t>___</w:t>
      </w:r>
      <w:r w:rsidR="002F2DD2" w:rsidRPr="006419DE">
        <w:rPr>
          <w:rFonts w:ascii="Times New Roman" w:hAnsi="Times New Roman" w:cs="Times New Roman"/>
          <w:sz w:val="28"/>
          <w:szCs w:val="28"/>
        </w:rPr>
        <w:t>.20</w:t>
      </w:r>
      <w:r w:rsidR="007020E2" w:rsidRPr="006419DE">
        <w:rPr>
          <w:rFonts w:ascii="Times New Roman" w:hAnsi="Times New Roman" w:cs="Times New Roman"/>
          <w:sz w:val="28"/>
          <w:szCs w:val="28"/>
        </w:rPr>
        <w:t>__</w:t>
      </w:r>
      <w:r w:rsidR="002F2DD2" w:rsidRPr="006419DE">
        <w:rPr>
          <w:rFonts w:ascii="Times New Roman" w:hAnsi="Times New Roman" w:cs="Times New Roman"/>
          <w:sz w:val="28"/>
          <w:szCs w:val="28"/>
        </w:rPr>
        <w:t xml:space="preserve"> № </w:t>
      </w:r>
      <w:r w:rsidR="00280775" w:rsidRPr="006419DE">
        <w:rPr>
          <w:rFonts w:ascii="Times New Roman" w:hAnsi="Times New Roman" w:cs="Times New Roman"/>
          <w:sz w:val="28"/>
          <w:szCs w:val="28"/>
        </w:rPr>
        <w:t>_____</w:t>
      </w:r>
    </w:p>
    <w:p w:rsidR="00981526" w:rsidRPr="006419DE" w:rsidRDefault="00611820" w:rsidP="006419DE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419DE">
        <w:rPr>
          <w:rFonts w:ascii="Times New Roman" w:hAnsi="Times New Roman" w:cs="Times New Roman"/>
          <w:sz w:val="28"/>
          <w:szCs w:val="28"/>
        </w:rPr>
        <w:t>«Об утверждении Требований к отдельным видам товаров, работ, услуг, закупаем</w:t>
      </w:r>
      <w:r w:rsidR="00A05351" w:rsidRPr="006419DE">
        <w:rPr>
          <w:rFonts w:ascii="Times New Roman" w:hAnsi="Times New Roman" w:cs="Times New Roman"/>
          <w:sz w:val="28"/>
          <w:szCs w:val="28"/>
        </w:rPr>
        <w:t xml:space="preserve">ых Управлением </w:t>
      </w:r>
      <w:r w:rsidR="006419DE">
        <w:rPr>
          <w:rFonts w:ascii="Times New Roman" w:hAnsi="Times New Roman" w:cs="Times New Roman"/>
          <w:sz w:val="28"/>
          <w:szCs w:val="28"/>
        </w:rPr>
        <w:t>г</w:t>
      </w:r>
      <w:r w:rsidR="00A05351" w:rsidRPr="006419DE">
        <w:rPr>
          <w:rFonts w:ascii="Times New Roman" w:hAnsi="Times New Roman" w:cs="Times New Roman"/>
          <w:sz w:val="28"/>
          <w:szCs w:val="28"/>
        </w:rPr>
        <w:t>осударственного </w:t>
      </w:r>
      <w:r w:rsidRPr="006419DE">
        <w:rPr>
          <w:rFonts w:ascii="Times New Roman" w:hAnsi="Times New Roman" w:cs="Times New Roman"/>
          <w:sz w:val="28"/>
          <w:szCs w:val="28"/>
        </w:rPr>
        <w:t>заказа Ненецкого автономного округа</w:t>
      </w:r>
      <w:r w:rsidR="00297024" w:rsidRPr="006419DE">
        <w:rPr>
          <w:rFonts w:ascii="Times New Roman" w:hAnsi="Times New Roman" w:cs="Times New Roman"/>
          <w:sz w:val="28"/>
          <w:szCs w:val="28"/>
        </w:rPr>
        <w:t xml:space="preserve"> в 201</w:t>
      </w:r>
      <w:r w:rsidR="00280775" w:rsidRPr="006419DE">
        <w:rPr>
          <w:rFonts w:ascii="Times New Roman" w:hAnsi="Times New Roman" w:cs="Times New Roman"/>
          <w:sz w:val="28"/>
          <w:szCs w:val="28"/>
        </w:rPr>
        <w:t>8</w:t>
      </w:r>
      <w:r w:rsidR="00297024" w:rsidRPr="006419D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419D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981526" w:rsidRPr="006419DE" w:rsidRDefault="00981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6419DE" w:rsidRDefault="0061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6419DE" w:rsidRDefault="0061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6419DE" w:rsidRDefault="0061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20" w:rsidRPr="006419DE" w:rsidRDefault="00611820" w:rsidP="0061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6419DE">
        <w:rPr>
          <w:rFonts w:ascii="Times New Roman" w:hAnsi="Times New Roman" w:cs="Times New Roman"/>
          <w:sz w:val="28"/>
          <w:szCs w:val="28"/>
        </w:rPr>
        <w:t>Требования</w:t>
      </w:r>
    </w:p>
    <w:p w:rsidR="00611820" w:rsidRPr="006419DE" w:rsidRDefault="00611820" w:rsidP="0061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9DE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услуг, </w:t>
      </w:r>
    </w:p>
    <w:p w:rsidR="00611820" w:rsidRPr="006419DE" w:rsidRDefault="00611820" w:rsidP="0061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9DE">
        <w:rPr>
          <w:rFonts w:ascii="Times New Roman" w:hAnsi="Times New Roman" w:cs="Times New Roman"/>
          <w:sz w:val="28"/>
          <w:szCs w:val="28"/>
        </w:rPr>
        <w:t>закупаемых</w:t>
      </w:r>
      <w:proofErr w:type="gramEnd"/>
      <w:r w:rsidRPr="006419DE">
        <w:rPr>
          <w:rFonts w:ascii="Times New Roman" w:hAnsi="Times New Roman" w:cs="Times New Roman"/>
          <w:sz w:val="28"/>
          <w:szCs w:val="28"/>
        </w:rPr>
        <w:t xml:space="preserve"> Управлением государственного заказа</w:t>
      </w:r>
    </w:p>
    <w:p w:rsidR="00981526" w:rsidRPr="006419DE" w:rsidRDefault="00611820" w:rsidP="00611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DE"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</w:t>
      </w:r>
    </w:p>
    <w:p w:rsidR="00D21F02" w:rsidRPr="006419DE" w:rsidRDefault="00D21F02" w:rsidP="00611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DE">
        <w:rPr>
          <w:rFonts w:ascii="Times New Roman" w:hAnsi="Times New Roman" w:cs="Times New Roman"/>
          <w:b/>
          <w:sz w:val="28"/>
          <w:szCs w:val="28"/>
        </w:rPr>
        <w:t>в 201</w:t>
      </w:r>
      <w:r w:rsidR="00280775" w:rsidRPr="006419DE">
        <w:rPr>
          <w:rFonts w:ascii="Times New Roman" w:hAnsi="Times New Roman" w:cs="Times New Roman"/>
          <w:b/>
          <w:sz w:val="28"/>
          <w:szCs w:val="28"/>
        </w:rPr>
        <w:t>8</w:t>
      </w:r>
      <w:r w:rsidRPr="006419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81526" w:rsidRPr="005F079A" w:rsidRDefault="00981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4"/>
        <w:gridCol w:w="1002"/>
        <w:gridCol w:w="1911"/>
        <w:gridCol w:w="35"/>
        <w:gridCol w:w="674"/>
        <w:gridCol w:w="1278"/>
        <w:gridCol w:w="1545"/>
        <w:gridCol w:w="1336"/>
        <w:gridCol w:w="1652"/>
        <w:gridCol w:w="1844"/>
        <w:gridCol w:w="1455"/>
        <w:gridCol w:w="1237"/>
      </w:tblGrid>
      <w:tr w:rsidR="00981526" w:rsidRPr="005E6E07" w:rsidTr="00FC4171">
        <w:tc>
          <w:tcPr>
            <w:tcW w:w="190" w:type="pct"/>
            <w:gridSpan w:val="2"/>
            <w:vMerge w:val="restar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13" w:rsidRPr="00D622A6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8" w:history="1">
              <w:r w:rsidRPr="00D622A6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670" w:type="pct"/>
            <w:gridSpan w:val="2"/>
            <w:vMerge w:val="restar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672" w:type="pct"/>
            <w:gridSpan w:val="2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pct"/>
            <w:gridSpan w:val="2"/>
          </w:tcPr>
          <w:p w:rsidR="00981526" w:rsidRPr="00D622A6" w:rsidRDefault="00981526" w:rsidP="00185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  <w:r w:rsidR="005E6E07"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FE1" w:rsidRPr="00D622A6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 w:rsidR="00185F08" w:rsidRPr="00D6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6FE1"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Ненецкого автономного округа</w:t>
            </w:r>
          </w:p>
        </w:tc>
        <w:tc>
          <w:tcPr>
            <w:tcW w:w="2131" w:type="pct"/>
            <w:gridSpan w:val="4"/>
          </w:tcPr>
          <w:p w:rsidR="00981526" w:rsidRPr="00D622A6" w:rsidRDefault="0098152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11820" w:rsidRPr="00D622A6">
              <w:rPr>
                <w:rFonts w:ascii="Times New Roman" w:hAnsi="Times New Roman" w:cs="Times New Roman"/>
                <w:sz w:val="24"/>
                <w:szCs w:val="24"/>
              </w:rPr>
              <w:t>Управлением государственного заказа Ненецкого автономного округа</w:t>
            </w:r>
          </w:p>
        </w:tc>
      </w:tr>
      <w:tr w:rsidR="00981526" w:rsidRPr="005E6E07" w:rsidTr="00714B67">
        <w:trPr>
          <w:trHeight w:val="312"/>
        </w:trPr>
        <w:tc>
          <w:tcPr>
            <w:tcW w:w="190" w:type="pct"/>
            <w:gridSpan w:val="2"/>
            <w:vMerge/>
          </w:tcPr>
          <w:p w:rsidR="00981526" w:rsidRPr="00D622A6" w:rsidRDefault="0098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81526" w:rsidRPr="00D622A6" w:rsidRDefault="0098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81526" w:rsidRPr="00D622A6" w:rsidRDefault="0098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hyperlink r:id="rId9" w:history="1">
              <w:r w:rsidRPr="00D622A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40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532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460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569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35" w:type="pct"/>
          </w:tcPr>
          <w:p w:rsidR="00981526" w:rsidRPr="00D622A6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501" w:type="pct"/>
          </w:tcPr>
          <w:p w:rsidR="00981526" w:rsidRPr="00D622A6" w:rsidRDefault="00981526" w:rsidP="0070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отклонения значения характеристики </w:t>
            </w:r>
            <w:proofErr w:type="gramStart"/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22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</w:t>
            </w:r>
            <w:r w:rsidR="00700537" w:rsidRPr="00D622A6">
              <w:rPr>
                <w:rFonts w:ascii="Times New Roman" w:hAnsi="Times New Roman" w:cs="Times New Roman"/>
                <w:sz w:val="24"/>
                <w:szCs w:val="24"/>
              </w:rPr>
              <w:t>Администрацией Ненецкого автономного округа</w:t>
            </w:r>
          </w:p>
        </w:tc>
        <w:tc>
          <w:tcPr>
            <w:tcW w:w="426" w:type="pct"/>
          </w:tcPr>
          <w:p w:rsidR="00981526" w:rsidRPr="00D622A6" w:rsidRDefault="00981526" w:rsidP="00AC0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</w:t>
            </w: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альное назначение </w:t>
            </w:r>
          </w:p>
        </w:tc>
      </w:tr>
      <w:tr w:rsidR="00E37513" w:rsidRPr="005E6E07" w:rsidTr="00714B67">
        <w:trPr>
          <w:trHeight w:val="210"/>
        </w:trPr>
        <w:tc>
          <w:tcPr>
            <w:tcW w:w="190" w:type="pct"/>
            <w:gridSpan w:val="2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gridSpan w:val="2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pct"/>
          </w:tcPr>
          <w:p w:rsidR="00E37513" w:rsidRPr="00D622A6" w:rsidRDefault="00E37513" w:rsidP="0070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</w:tcPr>
          <w:p w:rsidR="00E37513" w:rsidRPr="00D622A6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320E" w:rsidRPr="005E6E07" w:rsidTr="005066E8">
        <w:trPr>
          <w:trHeight w:val="1545"/>
        </w:trPr>
        <w:tc>
          <w:tcPr>
            <w:tcW w:w="5000" w:type="pct"/>
            <w:gridSpan w:val="13"/>
          </w:tcPr>
          <w:p w:rsidR="005066E8" w:rsidRPr="005066E8" w:rsidRDefault="005066E8" w:rsidP="005066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6E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предусмотренные </w:t>
            </w:r>
            <w:hyperlink w:anchor="P173" w:history="1">
              <w:r w:rsidRPr="005066E8">
                <w:rPr>
                  <w:rFonts w:ascii="Times New Roman" w:hAnsi="Times New Roman" w:cs="Times New Roman"/>
                  <w:sz w:val="24"/>
                  <w:szCs w:val="24"/>
                </w:rPr>
                <w:t>Приложением 2</w:t>
              </w:r>
            </w:hyperlink>
            <w:r w:rsidRPr="005066E8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главными распорядителями средств окружного бюджета, органом управления Территориального фонда обязательного медицинского страхования Ненецкого автономного округа, 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Ненецкого</w:t>
            </w:r>
            <w:proofErr w:type="gramEnd"/>
            <w:r w:rsidRPr="005066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от 30.12.2015 г. № 477</w:t>
            </w:r>
          </w:p>
        </w:tc>
      </w:tr>
      <w:tr w:rsidR="005066E8" w:rsidRPr="005E6E07" w:rsidTr="00714B67">
        <w:trPr>
          <w:trHeight w:val="350"/>
        </w:trPr>
        <w:tc>
          <w:tcPr>
            <w:tcW w:w="5000" w:type="pct"/>
            <w:gridSpan w:val="13"/>
          </w:tcPr>
          <w:p w:rsidR="005066E8" w:rsidRPr="005066E8" w:rsidRDefault="005066E8" w:rsidP="00714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</w:tr>
      <w:tr w:rsidR="005066E8" w:rsidRPr="005E6E07" w:rsidTr="00714B67">
        <w:trPr>
          <w:trHeight w:val="500"/>
        </w:trPr>
        <w:tc>
          <w:tcPr>
            <w:tcW w:w="5000" w:type="pct"/>
            <w:gridSpan w:val="13"/>
          </w:tcPr>
          <w:p w:rsidR="005066E8" w:rsidRDefault="005066E8" w:rsidP="00FF3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6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закупаемых Управлением государственного заказа Ненецкого автономного округа</w:t>
            </w:r>
          </w:p>
        </w:tc>
      </w:tr>
      <w:tr w:rsidR="0090547C" w:rsidRPr="005E6E07" w:rsidTr="00280775">
        <w:trPr>
          <w:trHeight w:val="597"/>
        </w:trPr>
        <w:tc>
          <w:tcPr>
            <w:tcW w:w="168" w:type="pct"/>
          </w:tcPr>
          <w:p w:rsidR="0090547C" w:rsidRPr="00A26E23" w:rsidRDefault="0090547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47C" w:rsidRDefault="0090547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28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B" w:rsidRPr="00A26E23" w:rsidRDefault="00BB783B" w:rsidP="0028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B783B" w:rsidRDefault="001E5741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</w:t>
            </w:r>
          </w:p>
          <w:p w:rsidR="00280775" w:rsidRDefault="00280775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0547C" w:rsidRDefault="00A26E23" w:rsidP="003C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E23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C67D58">
              <w:rPr>
                <w:rFonts w:ascii="Times New Roman" w:hAnsi="Times New Roman" w:cs="Times New Roman"/>
                <w:sz w:val="24"/>
                <w:szCs w:val="24"/>
              </w:rPr>
              <w:t xml:space="preserve">чтовой связи </w:t>
            </w:r>
          </w:p>
          <w:p w:rsidR="00C67D58" w:rsidRDefault="00C67D58" w:rsidP="00C67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3C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3C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3C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3C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0547C" w:rsidRDefault="00503F27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90547C" w:rsidRDefault="00503F27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0547C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0547C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5D6277" w:rsidRDefault="005D6277" w:rsidP="005D6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оказания услуг почтовой связи, утверждёнными п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Минкомсвязи</w:t>
            </w:r>
            <w:proofErr w:type="spellEnd"/>
            <w:r w:rsidRPr="005D627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31.07.2014 </w:t>
            </w:r>
          </w:p>
          <w:p w:rsidR="00280775" w:rsidRPr="00A26E23" w:rsidRDefault="005D6277" w:rsidP="005D6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  <w:tc>
          <w:tcPr>
            <w:tcW w:w="635" w:type="pct"/>
          </w:tcPr>
          <w:p w:rsidR="005D6277" w:rsidRDefault="005D6277" w:rsidP="005D6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оказания услуг почтовой связи, утверждёнными п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277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D627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31.07.2014 </w:t>
            </w:r>
          </w:p>
          <w:p w:rsidR="00280775" w:rsidRPr="00A26E23" w:rsidRDefault="005D6277" w:rsidP="005D6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D6277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  <w:tc>
          <w:tcPr>
            <w:tcW w:w="501" w:type="pct"/>
          </w:tcPr>
          <w:p w:rsidR="0090547C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0547C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75" w:rsidRPr="005E6E07" w:rsidTr="00280775">
        <w:trPr>
          <w:trHeight w:val="1202"/>
        </w:trPr>
        <w:tc>
          <w:tcPr>
            <w:tcW w:w="168" w:type="pct"/>
          </w:tcPr>
          <w:p w:rsidR="00280775" w:rsidRDefault="00280775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80775" w:rsidRDefault="00280775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Pr="00A26E23" w:rsidRDefault="00280775" w:rsidP="001E5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280775" w:rsidRPr="00714B67" w:rsidRDefault="00C67D58" w:rsidP="00A2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62.03.12.130</w:t>
            </w:r>
          </w:p>
        </w:tc>
        <w:tc>
          <w:tcPr>
            <w:tcW w:w="658" w:type="pct"/>
          </w:tcPr>
          <w:p w:rsidR="00280775" w:rsidRPr="00A26E23" w:rsidRDefault="00C67D58" w:rsidP="003C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</w:t>
            </w:r>
            <w:r w:rsidRPr="00C67D58">
              <w:rPr>
                <w:rFonts w:ascii="Times New Roman" w:hAnsi="Times New Roman" w:cs="Times New Roman"/>
                <w:sz w:val="24"/>
                <w:szCs w:val="24"/>
              </w:rPr>
              <w:t xml:space="preserve">ЭДО </w:t>
            </w:r>
            <w:proofErr w:type="spellStart"/>
            <w:r w:rsidRPr="00C67D58">
              <w:rPr>
                <w:rFonts w:ascii="Times New Roman" w:hAnsi="Times New Roman" w:cs="Times New Roman"/>
                <w:sz w:val="24"/>
                <w:szCs w:val="24"/>
              </w:rPr>
              <w:t>Такском</w:t>
            </w:r>
            <w:proofErr w:type="spellEnd"/>
            <w:r w:rsidRPr="00C67D58">
              <w:rPr>
                <w:rFonts w:ascii="Times New Roman" w:hAnsi="Times New Roman" w:cs="Times New Roman"/>
                <w:sz w:val="24"/>
                <w:szCs w:val="24"/>
              </w:rPr>
              <w:t>-Спринтер</w:t>
            </w:r>
          </w:p>
        </w:tc>
        <w:tc>
          <w:tcPr>
            <w:tcW w:w="244" w:type="pct"/>
            <w:gridSpan w:val="2"/>
          </w:tcPr>
          <w:p w:rsidR="00280775" w:rsidRDefault="00E67FC8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  <w:p w:rsidR="00280775" w:rsidRDefault="00280775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80775" w:rsidRDefault="00E67FC8" w:rsidP="00524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532" w:type="pct"/>
          </w:tcPr>
          <w:p w:rsidR="00280775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280775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280775" w:rsidRDefault="00762922" w:rsidP="00714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635" w:type="pct"/>
          </w:tcPr>
          <w:p w:rsidR="00280775" w:rsidRDefault="00762922" w:rsidP="00762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280775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80775" w:rsidRDefault="001E5741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75" w:rsidRDefault="00280775" w:rsidP="001E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217" w:rsidRPr="006419DE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6419DE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6419DE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B57880" w:rsidRDefault="00357217" w:rsidP="00357217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67068D" w:rsidRDefault="006706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67068D" w:rsidSect="00D622A6">
      <w:headerReference w:type="default" r:id="rId10"/>
      <w:pgSz w:w="16838" w:h="11906" w:orient="landscape"/>
      <w:pgMar w:top="1135" w:right="1134" w:bottom="993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E4" w:rsidRDefault="001E61E4" w:rsidP="00D622A6">
      <w:pPr>
        <w:spacing w:after="0" w:line="240" w:lineRule="auto"/>
      </w:pPr>
      <w:r>
        <w:separator/>
      </w:r>
    </w:p>
  </w:endnote>
  <w:endnote w:type="continuationSeparator" w:id="0">
    <w:p w:rsidR="001E61E4" w:rsidRDefault="001E61E4" w:rsidP="00D6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E4" w:rsidRDefault="001E61E4" w:rsidP="00D622A6">
      <w:pPr>
        <w:spacing w:after="0" w:line="240" w:lineRule="auto"/>
      </w:pPr>
      <w:r>
        <w:separator/>
      </w:r>
    </w:p>
  </w:footnote>
  <w:footnote w:type="continuationSeparator" w:id="0">
    <w:p w:rsidR="001E61E4" w:rsidRDefault="001E61E4" w:rsidP="00D6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43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622A6" w:rsidRDefault="00D622A6">
        <w:pPr>
          <w:pStyle w:val="a9"/>
          <w:jc w:val="center"/>
        </w:pPr>
      </w:p>
      <w:p w:rsidR="00D622A6" w:rsidRDefault="00D622A6">
        <w:pPr>
          <w:pStyle w:val="a9"/>
          <w:jc w:val="center"/>
        </w:pPr>
      </w:p>
      <w:p w:rsidR="00D622A6" w:rsidRPr="00D622A6" w:rsidRDefault="00D622A6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622A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622A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622A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419D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D622A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622A6" w:rsidRDefault="00D622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6"/>
    <w:rsid w:val="00005E75"/>
    <w:rsid w:val="00026893"/>
    <w:rsid w:val="0003550A"/>
    <w:rsid w:val="00036440"/>
    <w:rsid w:val="00063E7C"/>
    <w:rsid w:val="00070670"/>
    <w:rsid w:val="000707CC"/>
    <w:rsid w:val="00073664"/>
    <w:rsid w:val="000A0094"/>
    <w:rsid w:val="000A68E7"/>
    <w:rsid w:val="000B129C"/>
    <w:rsid w:val="000B4FFF"/>
    <w:rsid w:val="000E16BE"/>
    <w:rsid w:val="000E3313"/>
    <w:rsid w:val="001004D2"/>
    <w:rsid w:val="00123EB7"/>
    <w:rsid w:val="00124825"/>
    <w:rsid w:val="00125B17"/>
    <w:rsid w:val="00132319"/>
    <w:rsid w:val="001429BF"/>
    <w:rsid w:val="00155D28"/>
    <w:rsid w:val="001645CB"/>
    <w:rsid w:val="00185F08"/>
    <w:rsid w:val="001C0EA8"/>
    <w:rsid w:val="001C19FE"/>
    <w:rsid w:val="001C7310"/>
    <w:rsid w:val="001D0979"/>
    <w:rsid w:val="001D6915"/>
    <w:rsid w:val="001E5741"/>
    <w:rsid w:val="001E61E4"/>
    <w:rsid w:val="002246B4"/>
    <w:rsid w:val="0023208D"/>
    <w:rsid w:val="00235EDD"/>
    <w:rsid w:val="00280775"/>
    <w:rsid w:val="00284FE3"/>
    <w:rsid w:val="00285D22"/>
    <w:rsid w:val="00295021"/>
    <w:rsid w:val="00297024"/>
    <w:rsid w:val="002C156B"/>
    <w:rsid w:val="002C4C5E"/>
    <w:rsid w:val="002C55A2"/>
    <w:rsid w:val="002E48E4"/>
    <w:rsid w:val="002F2DD2"/>
    <w:rsid w:val="002F674F"/>
    <w:rsid w:val="003233F9"/>
    <w:rsid w:val="00341EA1"/>
    <w:rsid w:val="00345A84"/>
    <w:rsid w:val="003508C5"/>
    <w:rsid w:val="00354B44"/>
    <w:rsid w:val="00357217"/>
    <w:rsid w:val="00366F32"/>
    <w:rsid w:val="00377ADC"/>
    <w:rsid w:val="00382B5C"/>
    <w:rsid w:val="00391DD7"/>
    <w:rsid w:val="003C4C77"/>
    <w:rsid w:val="003C6A72"/>
    <w:rsid w:val="003D7FB4"/>
    <w:rsid w:val="003E529C"/>
    <w:rsid w:val="003E5E63"/>
    <w:rsid w:val="00430863"/>
    <w:rsid w:val="00450116"/>
    <w:rsid w:val="004608F8"/>
    <w:rsid w:val="00462D49"/>
    <w:rsid w:val="0046481D"/>
    <w:rsid w:val="00464FF8"/>
    <w:rsid w:val="004700A7"/>
    <w:rsid w:val="00484035"/>
    <w:rsid w:val="004B0362"/>
    <w:rsid w:val="004B0B1B"/>
    <w:rsid w:val="004D10B5"/>
    <w:rsid w:val="004D4F54"/>
    <w:rsid w:val="004E188F"/>
    <w:rsid w:val="00503F27"/>
    <w:rsid w:val="005066E8"/>
    <w:rsid w:val="00516DE7"/>
    <w:rsid w:val="00520778"/>
    <w:rsid w:val="00524DF6"/>
    <w:rsid w:val="0054497D"/>
    <w:rsid w:val="005472A6"/>
    <w:rsid w:val="00550ABC"/>
    <w:rsid w:val="005D6277"/>
    <w:rsid w:val="005E6E07"/>
    <w:rsid w:val="005E7392"/>
    <w:rsid w:val="005F079A"/>
    <w:rsid w:val="005F6A58"/>
    <w:rsid w:val="00611820"/>
    <w:rsid w:val="006419DE"/>
    <w:rsid w:val="0067068D"/>
    <w:rsid w:val="00683AEC"/>
    <w:rsid w:val="00684B12"/>
    <w:rsid w:val="0068611B"/>
    <w:rsid w:val="006953DD"/>
    <w:rsid w:val="006A52A5"/>
    <w:rsid w:val="006A678B"/>
    <w:rsid w:val="006B3F7A"/>
    <w:rsid w:val="006B4C24"/>
    <w:rsid w:val="006D70F7"/>
    <w:rsid w:val="006E094D"/>
    <w:rsid w:val="006E1302"/>
    <w:rsid w:val="0070020B"/>
    <w:rsid w:val="00700537"/>
    <w:rsid w:val="007020E2"/>
    <w:rsid w:val="00714B67"/>
    <w:rsid w:val="00723A3F"/>
    <w:rsid w:val="00760A28"/>
    <w:rsid w:val="00762922"/>
    <w:rsid w:val="00764E59"/>
    <w:rsid w:val="00773AFC"/>
    <w:rsid w:val="0078402E"/>
    <w:rsid w:val="007B3EB7"/>
    <w:rsid w:val="007B41A9"/>
    <w:rsid w:val="007C319A"/>
    <w:rsid w:val="007D0016"/>
    <w:rsid w:val="007F311A"/>
    <w:rsid w:val="00833434"/>
    <w:rsid w:val="00835182"/>
    <w:rsid w:val="00857078"/>
    <w:rsid w:val="008760CA"/>
    <w:rsid w:val="0088303E"/>
    <w:rsid w:val="008B1869"/>
    <w:rsid w:val="008E13AD"/>
    <w:rsid w:val="0090547C"/>
    <w:rsid w:val="00912C3A"/>
    <w:rsid w:val="009134E6"/>
    <w:rsid w:val="0093023E"/>
    <w:rsid w:val="0095196E"/>
    <w:rsid w:val="00981526"/>
    <w:rsid w:val="00981E5E"/>
    <w:rsid w:val="009A63FE"/>
    <w:rsid w:val="009D025D"/>
    <w:rsid w:val="009D1BC9"/>
    <w:rsid w:val="009F2681"/>
    <w:rsid w:val="00A05351"/>
    <w:rsid w:val="00A26E23"/>
    <w:rsid w:val="00A33361"/>
    <w:rsid w:val="00A373D4"/>
    <w:rsid w:val="00A45DC1"/>
    <w:rsid w:val="00A568D9"/>
    <w:rsid w:val="00A70B7D"/>
    <w:rsid w:val="00AA1387"/>
    <w:rsid w:val="00AC0C87"/>
    <w:rsid w:val="00B21E80"/>
    <w:rsid w:val="00B40DB6"/>
    <w:rsid w:val="00B45840"/>
    <w:rsid w:val="00B500D0"/>
    <w:rsid w:val="00B54C37"/>
    <w:rsid w:val="00B57880"/>
    <w:rsid w:val="00B76FE1"/>
    <w:rsid w:val="00BB783B"/>
    <w:rsid w:val="00BC65DB"/>
    <w:rsid w:val="00BC726B"/>
    <w:rsid w:val="00C52B32"/>
    <w:rsid w:val="00C67D58"/>
    <w:rsid w:val="00CA5936"/>
    <w:rsid w:val="00CF6108"/>
    <w:rsid w:val="00D20187"/>
    <w:rsid w:val="00D20E11"/>
    <w:rsid w:val="00D21AF5"/>
    <w:rsid w:val="00D21F02"/>
    <w:rsid w:val="00D34CF5"/>
    <w:rsid w:val="00D40C9B"/>
    <w:rsid w:val="00D41F39"/>
    <w:rsid w:val="00D50613"/>
    <w:rsid w:val="00D50E17"/>
    <w:rsid w:val="00D622A6"/>
    <w:rsid w:val="00D7700F"/>
    <w:rsid w:val="00D8027F"/>
    <w:rsid w:val="00D85ADC"/>
    <w:rsid w:val="00D90D3A"/>
    <w:rsid w:val="00D97D22"/>
    <w:rsid w:val="00DA4403"/>
    <w:rsid w:val="00DF1799"/>
    <w:rsid w:val="00E14037"/>
    <w:rsid w:val="00E37513"/>
    <w:rsid w:val="00E4341A"/>
    <w:rsid w:val="00E57BC3"/>
    <w:rsid w:val="00E67FC8"/>
    <w:rsid w:val="00E70F9C"/>
    <w:rsid w:val="00EB34E2"/>
    <w:rsid w:val="00ED5F8A"/>
    <w:rsid w:val="00EF6997"/>
    <w:rsid w:val="00F00723"/>
    <w:rsid w:val="00F26108"/>
    <w:rsid w:val="00F5579E"/>
    <w:rsid w:val="00FA7EAC"/>
    <w:rsid w:val="00FB6416"/>
    <w:rsid w:val="00FC4171"/>
    <w:rsid w:val="00FE613F"/>
    <w:rsid w:val="00FF320E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F2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Cell">
    <w:name w:val="ConsPlusCell"/>
    <w:uiPriority w:val="99"/>
    <w:rsid w:val="00DF17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duct-specvalue-inner">
    <w:name w:val="product-spec__value-inner"/>
    <w:basedOn w:val="a0"/>
    <w:rsid w:val="00377ADC"/>
  </w:style>
  <w:style w:type="paragraph" w:styleId="a4">
    <w:name w:val="Balloon Text"/>
    <w:basedOn w:val="a"/>
    <w:link w:val="a5"/>
    <w:uiPriority w:val="99"/>
    <w:semiHidden/>
    <w:unhideWhenUsed/>
    <w:rsid w:val="002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622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22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22A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22A6"/>
  </w:style>
  <w:style w:type="paragraph" w:styleId="ab">
    <w:name w:val="footer"/>
    <w:basedOn w:val="a"/>
    <w:link w:val="ac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F2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Cell">
    <w:name w:val="ConsPlusCell"/>
    <w:uiPriority w:val="99"/>
    <w:rsid w:val="00DF17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duct-specvalue-inner">
    <w:name w:val="product-spec__value-inner"/>
    <w:basedOn w:val="a0"/>
    <w:rsid w:val="00377ADC"/>
  </w:style>
  <w:style w:type="paragraph" w:styleId="a4">
    <w:name w:val="Balloon Text"/>
    <w:basedOn w:val="a"/>
    <w:link w:val="a5"/>
    <w:uiPriority w:val="99"/>
    <w:semiHidden/>
    <w:unhideWhenUsed/>
    <w:rsid w:val="002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622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22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22A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22A6"/>
  </w:style>
  <w:style w:type="paragraph" w:styleId="ab">
    <w:name w:val="footer"/>
    <w:basedOn w:val="a"/>
    <w:link w:val="ac"/>
    <w:uiPriority w:val="99"/>
    <w:unhideWhenUsed/>
    <w:rsid w:val="00D6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B546B1AEA54114115AAD9F1C9EA34B379E6395748D9C6A6AD38F1D1J8C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5B546B1AEA54114115AAD9F1C9EA34B379E23A514ED9C6A6AD38F1D1J8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C1CB-1D48-4F6C-850A-082C6C1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Римских Григорий Александрович</cp:lastModifiedBy>
  <cp:revision>77</cp:revision>
  <cp:lastPrinted>2017-12-21T14:21:00Z</cp:lastPrinted>
  <dcterms:created xsi:type="dcterms:W3CDTF">2016-01-12T12:52:00Z</dcterms:created>
  <dcterms:modified xsi:type="dcterms:W3CDTF">2017-12-21T14:29:00Z</dcterms:modified>
</cp:coreProperties>
</file>